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F1" w:rsidRPr="00446A3A" w:rsidRDefault="00837EF1" w:rsidP="00837EF1">
      <w:pPr>
        <w:rPr>
          <w:rFonts w:ascii="Times New Roman" w:hAnsi="Times New Roman" w:cs="Times New Roman"/>
          <w:b/>
          <w:sz w:val="32"/>
        </w:rPr>
      </w:pPr>
    </w:p>
    <w:p w:rsidR="00837EF1" w:rsidRPr="00446A3A" w:rsidRDefault="00837EF1" w:rsidP="00837EF1">
      <w:pPr>
        <w:rPr>
          <w:rFonts w:ascii="Times New Roman" w:hAnsi="Times New Roman" w:cs="Times New Roman"/>
          <w:b/>
          <w:sz w:val="24"/>
        </w:rPr>
      </w:pPr>
      <w:r w:rsidRPr="00446A3A">
        <w:rPr>
          <w:rFonts w:ascii="Times New Roman" w:hAnsi="Times New Roman" w:cs="Times New Roman"/>
          <w:b/>
          <w:sz w:val="24"/>
        </w:rPr>
        <w:t>TIFLOLOŠKI MUZEJ</w:t>
      </w:r>
    </w:p>
    <w:p w:rsidR="00837EF1" w:rsidRPr="00446A3A" w:rsidRDefault="00837EF1" w:rsidP="00837EF1">
      <w:pPr>
        <w:rPr>
          <w:rFonts w:ascii="Times New Roman" w:hAnsi="Times New Roman" w:cs="Times New Roman"/>
          <w:b/>
          <w:sz w:val="24"/>
        </w:rPr>
      </w:pPr>
      <w:r w:rsidRPr="00446A3A">
        <w:rPr>
          <w:rFonts w:ascii="Times New Roman" w:hAnsi="Times New Roman" w:cs="Times New Roman"/>
          <w:b/>
          <w:sz w:val="24"/>
        </w:rPr>
        <w:t>Augusta Šenoe 34/III</w:t>
      </w:r>
    </w:p>
    <w:p w:rsidR="00837EF1" w:rsidRPr="00446A3A" w:rsidRDefault="00837EF1" w:rsidP="00837EF1">
      <w:pPr>
        <w:rPr>
          <w:rFonts w:ascii="Times New Roman" w:hAnsi="Times New Roman" w:cs="Times New Roman"/>
          <w:b/>
          <w:sz w:val="24"/>
        </w:rPr>
      </w:pPr>
      <w:r w:rsidRPr="00446A3A">
        <w:rPr>
          <w:rFonts w:ascii="Times New Roman" w:hAnsi="Times New Roman" w:cs="Times New Roman"/>
          <w:b/>
          <w:sz w:val="24"/>
        </w:rPr>
        <w:t xml:space="preserve">10 000 Zagreb </w:t>
      </w:r>
    </w:p>
    <w:p w:rsidR="00837EF1" w:rsidRPr="00446A3A" w:rsidRDefault="00837EF1" w:rsidP="00837EF1">
      <w:pPr>
        <w:rPr>
          <w:rFonts w:ascii="Times New Roman" w:hAnsi="Times New Roman" w:cs="Times New Roman"/>
          <w:b/>
          <w:sz w:val="24"/>
        </w:rPr>
      </w:pPr>
    </w:p>
    <w:p w:rsidR="00837EF1" w:rsidRPr="00446A3A" w:rsidRDefault="00837EF1" w:rsidP="00837EF1">
      <w:pPr>
        <w:rPr>
          <w:rFonts w:ascii="Times New Roman" w:hAnsi="Times New Roman" w:cs="Times New Roman"/>
          <w:sz w:val="24"/>
        </w:rPr>
      </w:pPr>
      <w:proofErr w:type="spellStart"/>
      <w:r w:rsidRPr="00446A3A">
        <w:rPr>
          <w:rFonts w:ascii="Times New Roman" w:hAnsi="Times New Roman" w:cs="Times New Roman"/>
          <w:sz w:val="24"/>
        </w:rPr>
        <w:t>Tel</w:t>
      </w:r>
      <w:proofErr w:type="spellEnd"/>
      <w:r w:rsidRPr="00446A3A">
        <w:rPr>
          <w:rFonts w:ascii="Times New Roman" w:hAnsi="Times New Roman" w:cs="Times New Roman"/>
          <w:sz w:val="24"/>
        </w:rPr>
        <w:t>: 48 11 102</w:t>
      </w:r>
    </w:p>
    <w:p w:rsidR="00837EF1" w:rsidRPr="00446A3A" w:rsidRDefault="00837EF1" w:rsidP="00837EF1">
      <w:pPr>
        <w:rPr>
          <w:rFonts w:ascii="Times New Roman" w:hAnsi="Times New Roman" w:cs="Times New Roman"/>
          <w:sz w:val="24"/>
        </w:rPr>
      </w:pPr>
      <w:proofErr w:type="spellStart"/>
      <w:r w:rsidRPr="00446A3A">
        <w:rPr>
          <w:rFonts w:ascii="Times New Roman" w:hAnsi="Times New Roman" w:cs="Times New Roman"/>
          <w:sz w:val="24"/>
        </w:rPr>
        <w:t>Fax</w:t>
      </w:r>
      <w:proofErr w:type="spellEnd"/>
      <w:r w:rsidRPr="00446A3A">
        <w:rPr>
          <w:rFonts w:ascii="Times New Roman" w:hAnsi="Times New Roman" w:cs="Times New Roman"/>
          <w:sz w:val="24"/>
        </w:rPr>
        <w:t>: 48 35 218</w:t>
      </w: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 xml:space="preserve">e-mail: </w:t>
      </w:r>
      <w:hyperlink r:id="rId8" w:history="1">
        <w:r w:rsidRPr="00446A3A">
          <w:rPr>
            <w:rStyle w:val="Hiperveza"/>
            <w:rFonts w:ascii="Times New Roman" w:hAnsi="Times New Roman" w:cs="Times New Roman"/>
            <w:color w:val="auto"/>
            <w:sz w:val="24"/>
          </w:rPr>
          <w:t>info@tifloloskimuzej.hr</w:t>
        </w:r>
      </w:hyperlink>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www.tifloloskimuzej.hr</w:t>
      </w: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b/>
          <w:sz w:val="24"/>
        </w:rPr>
      </w:pPr>
    </w:p>
    <w:p w:rsidR="00837EF1" w:rsidRPr="00446A3A" w:rsidRDefault="00837EF1" w:rsidP="00837EF1">
      <w:pPr>
        <w:rPr>
          <w:rFonts w:ascii="Times New Roman" w:hAnsi="Times New Roman" w:cs="Times New Roman"/>
          <w:b/>
          <w:sz w:val="24"/>
        </w:rPr>
      </w:pPr>
    </w:p>
    <w:p w:rsidR="00837EF1" w:rsidRPr="00446A3A" w:rsidRDefault="00837EF1" w:rsidP="00837EF1">
      <w:pPr>
        <w:rPr>
          <w:rFonts w:ascii="Times New Roman" w:hAnsi="Times New Roman" w:cs="Times New Roman"/>
          <w:b/>
          <w:sz w:val="24"/>
        </w:rPr>
      </w:pPr>
    </w:p>
    <w:p w:rsidR="00837EF1" w:rsidRPr="00446A3A" w:rsidRDefault="00837EF1" w:rsidP="00837EF1">
      <w:pPr>
        <w:rPr>
          <w:rFonts w:ascii="Times New Roman" w:hAnsi="Times New Roman" w:cs="Times New Roman"/>
          <w:b/>
          <w:sz w:val="24"/>
        </w:rPr>
      </w:pPr>
    </w:p>
    <w:p w:rsidR="00837EF1" w:rsidRPr="00446A3A" w:rsidRDefault="00837EF1" w:rsidP="00837EF1">
      <w:pPr>
        <w:rPr>
          <w:rFonts w:ascii="Times New Roman" w:hAnsi="Times New Roman" w:cs="Times New Roman"/>
          <w:b/>
          <w:sz w:val="32"/>
        </w:rPr>
      </w:pPr>
    </w:p>
    <w:p w:rsidR="00837EF1" w:rsidRPr="00446A3A" w:rsidRDefault="00837EF1" w:rsidP="00837EF1">
      <w:pPr>
        <w:rPr>
          <w:rFonts w:ascii="Times New Roman" w:hAnsi="Times New Roman" w:cs="Times New Roman"/>
          <w:b/>
          <w:sz w:val="32"/>
        </w:rPr>
      </w:pPr>
    </w:p>
    <w:p w:rsidR="00837EF1" w:rsidRPr="00446A3A" w:rsidRDefault="00837EF1" w:rsidP="00837EF1">
      <w:pPr>
        <w:rPr>
          <w:rFonts w:ascii="Times New Roman" w:hAnsi="Times New Roman" w:cs="Times New Roman"/>
          <w:b/>
          <w:sz w:val="32"/>
        </w:rPr>
      </w:pPr>
    </w:p>
    <w:p w:rsidR="00837EF1" w:rsidRPr="00446A3A" w:rsidRDefault="00837EF1" w:rsidP="00837EF1">
      <w:pPr>
        <w:rPr>
          <w:rFonts w:ascii="Times New Roman" w:hAnsi="Times New Roman" w:cs="Times New Roman"/>
          <w:b/>
          <w:sz w:val="32"/>
        </w:rPr>
      </w:pPr>
    </w:p>
    <w:p w:rsidR="00837EF1" w:rsidRPr="00446A3A" w:rsidRDefault="00837EF1" w:rsidP="00837EF1">
      <w:pPr>
        <w:rPr>
          <w:rFonts w:ascii="Times New Roman" w:hAnsi="Times New Roman" w:cs="Times New Roman"/>
          <w:b/>
          <w:sz w:val="32"/>
        </w:rPr>
      </w:pPr>
    </w:p>
    <w:p w:rsidR="00837EF1" w:rsidRPr="00446A3A" w:rsidRDefault="00837EF1" w:rsidP="00837EF1">
      <w:pPr>
        <w:rPr>
          <w:rFonts w:ascii="Times New Roman" w:hAnsi="Times New Roman" w:cs="Times New Roman"/>
          <w:b/>
          <w:sz w:val="32"/>
        </w:rPr>
      </w:pPr>
    </w:p>
    <w:p w:rsidR="00837EF1" w:rsidRPr="00446A3A" w:rsidRDefault="00837EF1" w:rsidP="00837EF1">
      <w:pPr>
        <w:rPr>
          <w:rFonts w:ascii="Times New Roman" w:hAnsi="Times New Roman" w:cs="Times New Roman"/>
          <w:b/>
          <w:sz w:val="32"/>
        </w:rPr>
      </w:pPr>
    </w:p>
    <w:p w:rsidR="00837EF1" w:rsidRPr="00446A3A" w:rsidRDefault="00837EF1" w:rsidP="00837EF1">
      <w:pPr>
        <w:jc w:val="center"/>
        <w:rPr>
          <w:rFonts w:ascii="Times New Roman" w:hAnsi="Times New Roman" w:cs="Times New Roman"/>
          <w:b/>
          <w:sz w:val="36"/>
          <w:szCs w:val="36"/>
        </w:rPr>
      </w:pPr>
      <w:r w:rsidRPr="00446A3A">
        <w:rPr>
          <w:rFonts w:ascii="Times New Roman" w:hAnsi="Times New Roman" w:cs="Times New Roman"/>
          <w:b/>
          <w:sz w:val="36"/>
          <w:szCs w:val="36"/>
        </w:rPr>
        <w:t>PRIJEDLOG PROGRAMA RADA</w:t>
      </w:r>
    </w:p>
    <w:p w:rsidR="00837EF1" w:rsidRPr="00446A3A" w:rsidRDefault="00837EF1" w:rsidP="00837EF1">
      <w:pPr>
        <w:jc w:val="center"/>
        <w:rPr>
          <w:rFonts w:ascii="Times New Roman" w:hAnsi="Times New Roman" w:cs="Times New Roman"/>
          <w:sz w:val="36"/>
          <w:szCs w:val="36"/>
        </w:rPr>
      </w:pPr>
      <w:r w:rsidRPr="00446A3A">
        <w:rPr>
          <w:rFonts w:ascii="Times New Roman" w:hAnsi="Times New Roman" w:cs="Times New Roman"/>
          <w:b/>
          <w:sz w:val="36"/>
          <w:szCs w:val="36"/>
        </w:rPr>
        <w:t>(za 2015. godinu)</w:t>
      </w:r>
      <w:r w:rsidRPr="00446A3A">
        <w:rPr>
          <w:rFonts w:ascii="Times New Roman" w:hAnsi="Times New Roman" w:cs="Times New Roman"/>
          <w:sz w:val="36"/>
          <w:szCs w:val="36"/>
        </w:rPr>
        <w:br/>
      </w:r>
    </w:p>
    <w:p w:rsidR="00837EF1" w:rsidRPr="00446A3A" w:rsidRDefault="00837EF1" w:rsidP="00837EF1">
      <w:pPr>
        <w:rPr>
          <w:rFonts w:ascii="Times New Roman" w:hAnsi="Times New Roman" w:cs="Times New Roman"/>
          <w:sz w:val="36"/>
          <w:szCs w:val="36"/>
        </w:rPr>
      </w:pPr>
    </w:p>
    <w:p w:rsidR="00837EF1" w:rsidRPr="00446A3A" w:rsidRDefault="00837EF1" w:rsidP="00837EF1">
      <w:pPr>
        <w:rPr>
          <w:rFonts w:ascii="Times New Roman" w:hAnsi="Times New Roman" w:cs="Times New Roman"/>
          <w:sz w:val="36"/>
          <w:szCs w:val="36"/>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 xml:space="preserve">                                                  Zagreb, rujan 2014.</w:t>
      </w: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r w:rsidRPr="00446A3A">
        <w:rPr>
          <w:rFonts w:ascii="Times New Roman" w:hAnsi="Times New Roman" w:cs="Times New Roman"/>
          <w:b/>
          <w:sz w:val="24"/>
        </w:rPr>
        <w:t>1. REDOVITA DJELATNOST</w:t>
      </w:r>
    </w:p>
    <w:p w:rsidR="00837EF1" w:rsidRPr="00446A3A" w:rsidRDefault="00837EF1" w:rsidP="00837EF1">
      <w:pPr>
        <w:rPr>
          <w:rFonts w:ascii="Times New Roman" w:hAnsi="Times New Roman" w:cs="Times New Roman"/>
          <w:b/>
          <w:sz w:val="24"/>
        </w:rPr>
      </w:pPr>
    </w:p>
    <w:p w:rsidR="00837EF1" w:rsidRPr="00446A3A" w:rsidRDefault="00837EF1" w:rsidP="00837EF1">
      <w:pPr>
        <w:rPr>
          <w:rFonts w:ascii="Times New Roman" w:hAnsi="Times New Roman" w:cs="Times New Roman"/>
          <w:b/>
          <w:sz w:val="24"/>
          <w:lang w:eastAsia="hr-HR"/>
        </w:rPr>
      </w:pPr>
      <w:r w:rsidRPr="00446A3A">
        <w:rPr>
          <w:rFonts w:ascii="Times New Roman" w:hAnsi="Times New Roman" w:cs="Times New Roman"/>
          <w:b/>
          <w:sz w:val="24"/>
          <w:lang w:eastAsia="hr-HR"/>
        </w:rPr>
        <w:t>1.1. Muzejska građa</w:t>
      </w:r>
    </w:p>
    <w:p w:rsidR="00837EF1" w:rsidRPr="00446A3A" w:rsidRDefault="00837EF1" w:rsidP="00837EF1">
      <w:pPr>
        <w:rPr>
          <w:rFonts w:ascii="Times New Roman" w:hAnsi="Times New Roman" w:cs="Times New Roman"/>
          <w:b/>
          <w:sz w:val="24"/>
          <w:lang w:eastAsia="hr-HR"/>
        </w:rPr>
      </w:pPr>
    </w:p>
    <w:p w:rsidR="00837EF1" w:rsidRPr="00446A3A" w:rsidRDefault="00837EF1" w:rsidP="00C0520B">
      <w:pPr>
        <w:numPr>
          <w:ilvl w:val="2"/>
          <w:numId w:val="6"/>
        </w:numPr>
        <w:rPr>
          <w:rFonts w:ascii="Times New Roman" w:hAnsi="Times New Roman" w:cs="Times New Roman"/>
          <w:bCs/>
          <w:sz w:val="24"/>
        </w:rPr>
      </w:pPr>
      <w:r w:rsidRPr="00446A3A">
        <w:rPr>
          <w:rFonts w:ascii="Times New Roman" w:hAnsi="Times New Roman" w:cs="Times New Roman"/>
          <w:b/>
          <w:sz w:val="24"/>
        </w:rPr>
        <w:t xml:space="preserve">Zbirka predmeta specijalne edukacije i rehabilitacije </w:t>
      </w:r>
      <w:r w:rsidRPr="00446A3A">
        <w:rPr>
          <w:rFonts w:ascii="Times New Roman" w:hAnsi="Times New Roman" w:cs="Times New Roman"/>
          <w:sz w:val="24"/>
        </w:rPr>
        <w:t>(Bosnar Salihagić)</w:t>
      </w: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 xml:space="preserve">- nastavlja se kataloška obrada, u računalnom programu M++, </w:t>
      </w:r>
      <w:proofErr w:type="spellStart"/>
      <w:r w:rsidRPr="00446A3A">
        <w:rPr>
          <w:rFonts w:ascii="Times New Roman" w:hAnsi="Times New Roman" w:cs="Times New Roman"/>
          <w:sz w:val="24"/>
        </w:rPr>
        <w:t>cca</w:t>
      </w:r>
      <w:proofErr w:type="spellEnd"/>
      <w:r w:rsidRPr="00446A3A">
        <w:rPr>
          <w:rFonts w:ascii="Times New Roman" w:hAnsi="Times New Roman" w:cs="Times New Roman"/>
          <w:sz w:val="24"/>
        </w:rPr>
        <w:t xml:space="preserve"> 50 predmeta </w:t>
      </w:r>
    </w:p>
    <w:p w:rsidR="00837EF1" w:rsidRPr="00446A3A" w:rsidRDefault="00837EF1" w:rsidP="00837EF1">
      <w:pPr>
        <w:rPr>
          <w:rFonts w:ascii="Times New Roman" w:hAnsi="Times New Roman" w:cs="Times New Roman"/>
          <w:sz w:val="24"/>
        </w:rPr>
      </w:pPr>
    </w:p>
    <w:p w:rsidR="00837EF1" w:rsidRPr="00446A3A" w:rsidRDefault="00837EF1" w:rsidP="00C0520B">
      <w:pPr>
        <w:pStyle w:val="Odlomakpopisa"/>
        <w:numPr>
          <w:ilvl w:val="2"/>
          <w:numId w:val="6"/>
        </w:numPr>
        <w:rPr>
          <w:rFonts w:ascii="Times New Roman" w:hAnsi="Times New Roman" w:cs="Times New Roman"/>
          <w:b/>
          <w:sz w:val="24"/>
        </w:rPr>
      </w:pPr>
      <w:r w:rsidRPr="00446A3A">
        <w:rPr>
          <w:rFonts w:ascii="Times New Roman" w:hAnsi="Times New Roman" w:cs="Times New Roman"/>
          <w:b/>
          <w:sz w:val="24"/>
        </w:rPr>
        <w:t xml:space="preserve">Zbirka tiskovina na reljefnim pismima </w:t>
      </w:r>
      <w:r w:rsidRPr="00446A3A">
        <w:rPr>
          <w:rFonts w:ascii="Times New Roman" w:hAnsi="Times New Roman" w:cs="Times New Roman"/>
          <w:sz w:val="24"/>
        </w:rPr>
        <w:t>(Sivec)</w:t>
      </w: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 planira se nastavak obrade i katalog</w:t>
      </w:r>
      <w:r w:rsidR="00A20D1E" w:rsidRPr="00446A3A">
        <w:rPr>
          <w:rFonts w:ascii="Times New Roman" w:hAnsi="Times New Roman" w:cs="Times New Roman"/>
          <w:sz w:val="24"/>
        </w:rPr>
        <w:t>izacije predmeta te upis</w:t>
      </w:r>
      <w:r w:rsidRPr="00446A3A">
        <w:rPr>
          <w:rFonts w:ascii="Times New Roman" w:hAnsi="Times New Roman" w:cs="Times New Roman"/>
          <w:sz w:val="24"/>
        </w:rPr>
        <w:t xml:space="preserve"> u računalni program M++, </w:t>
      </w:r>
      <w:proofErr w:type="spellStart"/>
      <w:r w:rsidRPr="00446A3A">
        <w:rPr>
          <w:rFonts w:ascii="Times New Roman" w:hAnsi="Times New Roman" w:cs="Times New Roman"/>
          <w:sz w:val="24"/>
        </w:rPr>
        <w:t>cca</w:t>
      </w:r>
      <w:proofErr w:type="spellEnd"/>
      <w:r w:rsidRPr="00446A3A">
        <w:rPr>
          <w:rFonts w:ascii="Times New Roman" w:hAnsi="Times New Roman" w:cs="Times New Roman"/>
          <w:sz w:val="24"/>
        </w:rPr>
        <w:t xml:space="preserve"> 20  </w:t>
      </w: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 xml:space="preserve">- planira se nabava novih tiskovina na reljefnim pismima, </w:t>
      </w:r>
      <w:proofErr w:type="spellStart"/>
      <w:r w:rsidRPr="00446A3A">
        <w:rPr>
          <w:rFonts w:ascii="Times New Roman" w:hAnsi="Times New Roman" w:cs="Times New Roman"/>
          <w:sz w:val="24"/>
        </w:rPr>
        <w:t>cca</w:t>
      </w:r>
      <w:proofErr w:type="spellEnd"/>
      <w:r w:rsidRPr="00446A3A">
        <w:rPr>
          <w:rFonts w:ascii="Times New Roman" w:hAnsi="Times New Roman" w:cs="Times New Roman"/>
          <w:sz w:val="24"/>
        </w:rPr>
        <w:t xml:space="preserve"> 10 predmeta te njihova inventarizacija i obrada</w:t>
      </w:r>
    </w:p>
    <w:p w:rsidR="00837EF1" w:rsidRPr="00446A3A" w:rsidRDefault="00837EF1" w:rsidP="00837EF1">
      <w:pPr>
        <w:rPr>
          <w:rFonts w:ascii="Times New Roman" w:hAnsi="Times New Roman" w:cs="Times New Roman"/>
          <w:b/>
          <w:sz w:val="24"/>
        </w:rPr>
      </w:pPr>
    </w:p>
    <w:p w:rsidR="00837EF1" w:rsidRPr="00446A3A" w:rsidRDefault="00113015" w:rsidP="00C0520B">
      <w:pPr>
        <w:pStyle w:val="Odlomakpopisa"/>
        <w:numPr>
          <w:ilvl w:val="2"/>
          <w:numId w:val="6"/>
        </w:numPr>
        <w:rPr>
          <w:rFonts w:ascii="Times New Roman" w:hAnsi="Times New Roman" w:cs="Times New Roman"/>
          <w:sz w:val="24"/>
        </w:rPr>
      </w:pPr>
      <w:r w:rsidRPr="00446A3A">
        <w:rPr>
          <w:rFonts w:ascii="Times New Roman" w:hAnsi="Times New Roman" w:cs="Times New Roman"/>
          <w:b/>
          <w:sz w:val="24"/>
        </w:rPr>
        <w:t>Oftalmološka zbirka</w:t>
      </w:r>
      <w:r w:rsidR="00837EF1" w:rsidRPr="00446A3A">
        <w:rPr>
          <w:rFonts w:ascii="Times New Roman" w:hAnsi="Times New Roman" w:cs="Times New Roman"/>
          <w:sz w:val="24"/>
        </w:rPr>
        <w:t xml:space="preserve"> (Šoda)</w:t>
      </w:r>
    </w:p>
    <w:p w:rsidR="006A3702" w:rsidRPr="00446A3A" w:rsidRDefault="006A3702" w:rsidP="006A3702">
      <w:pPr>
        <w:spacing w:line="276" w:lineRule="auto"/>
        <w:jc w:val="both"/>
        <w:rPr>
          <w:rFonts w:ascii="Times New Roman" w:hAnsi="Times New Roman" w:cs="Times New Roman"/>
          <w:sz w:val="24"/>
        </w:rPr>
      </w:pPr>
      <w:r w:rsidRPr="00446A3A">
        <w:rPr>
          <w:rFonts w:ascii="Times New Roman" w:hAnsi="Times New Roman" w:cs="Times New Roman"/>
          <w:sz w:val="24"/>
        </w:rPr>
        <w:t xml:space="preserve">- predviđa se obrada i katalogizacija u računalnom M++ programu 40 </w:t>
      </w:r>
      <w:r w:rsidR="00345F6D" w:rsidRPr="00446A3A">
        <w:rPr>
          <w:rFonts w:ascii="Times New Roman" w:hAnsi="Times New Roman" w:cs="Times New Roman"/>
          <w:sz w:val="24"/>
        </w:rPr>
        <w:t xml:space="preserve">predmeta </w:t>
      </w:r>
    </w:p>
    <w:p w:rsidR="00837EF1" w:rsidRPr="00446A3A" w:rsidRDefault="00837EF1" w:rsidP="00345F6D">
      <w:pPr>
        <w:rPr>
          <w:rFonts w:ascii="Times New Roman" w:hAnsi="Times New Roman" w:cs="Times New Roman"/>
          <w:sz w:val="24"/>
        </w:rPr>
      </w:pPr>
    </w:p>
    <w:p w:rsidR="00837EF1" w:rsidRPr="00446A3A" w:rsidRDefault="00837EF1" w:rsidP="00DD4EC0">
      <w:pPr>
        <w:pStyle w:val="Odlomakpopisa"/>
        <w:numPr>
          <w:ilvl w:val="2"/>
          <w:numId w:val="6"/>
        </w:numPr>
        <w:jc w:val="both"/>
        <w:rPr>
          <w:rFonts w:ascii="Times New Roman" w:hAnsi="Times New Roman" w:cs="Times New Roman"/>
          <w:sz w:val="24"/>
        </w:rPr>
      </w:pPr>
      <w:r w:rsidRPr="00446A3A">
        <w:rPr>
          <w:rFonts w:ascii="Times New Roman" w:hAnsi="Times New Roman" w:cs="Times New Roman"/>
          <w:b/>
          <w:sz w:val="24"/>
        </w:rPr>
        <w:t xml:space="preserve">Zbirka fotografija </w:t>
      </w:r>
      <w:r w:rsidRPr="00446A3A">
        <w:rPr>
          <w:rFonts w:ascii="Times New Roman" w:hAnsi="Times New Roman" w:cs="Times New Roman"/>
          <w:sz w:val="24"/>
        </w:rPr>
        <w:t>(Vouk)</w:t>
      </w:r>
    </w:p>
    <w:p w:rsidR="000972B2" w:rsidRPr="00446A3A" w:rsidRDefault="000972B2" w:rsidP="000972B2">
      <w:pPr>
        <w:spacing w:line="276" w:lineRule="auto"/>
        <w:jc w:val="both"/>
        <w:rPr>
          <w:rFonts w:ascii="Times New Roman" w:hAnsi="Times New Roman" w:cs="Times New Roman"/>
          <w:sz w:val="24"/>
        </w:rPr>
      </w:pPr>
      <w:r w:rsidRPr="00446A3A">
        <w:rPr>
          <w:rFonts w:ascii="Times New Roman" w:hAnsi="Times New Roman" w:cs="Times New Roman"/>
          <w:sz w:val="24"/>
        </w:rPr>
        <w:t xml:space="preserve">- planira se stručna obrada inventarnih brojeva iz Zbirke fotografija vezano uz pripremu izložbe o Zemaljskom zavodu za slijepu djecu, </w:t>
      </w:r>
      <w:proofErr w:type="spellStart"/>
      <w:r w:rsidRPr="00446A3A">
        <w:rPr>
          <w:rFonts w:ascii="Times New Roman" w:hAnsi="Times New Roman" w:cs="Times New Roman"/>
          <w:sz w:val="24"/>
        </w:rPr>
        <w:t>cca</w:t>
      </w:r>
      <w:proofErr w:type="spellEnd"/>
      <w:r w:rsidRPr="00446A3A">
        <w:rPr>
          <w:rFonts w:ascii="Times New Roman" w:hAnsi="Times New Roman" w:cs="Times New Roman"/>
          <w:sz w:val="24"/>
        </w:rPr>
        <w:t xml:space="preserve"> 70 inventarnih brojeva</w:t>
      </w:r>
    </w:p>
    <w:p w:rsidR="000972B2" w:rsidRPr="00446A3A" w:rsidRDefault="000972B2" w:rsidP="000972B2">
      <w:pPr>
        <w:spacing w:line="276" w:lineRule="auto"/>
        <w:rPr>
          <w:rFonts w:ascii="Times New Roman" w:hAnsi="Times New Roman" w:cs="Times New Roman"/>
          <w:sz w:val="24"/>
        </w:rPr>
      </w:pPr>
      <w:r w:rsidRPr="00446A3A">
        <w:rPr>
          <w:rFonts w:ascii="Times New Roman" w:hAnsi="Times New Roman" w:cs="Times New Roman"/>
          <w:sz w:val="24"/>
          <w:lang w:eastAsia="hr-HR"/>
        </w:rPr>
        <w:t xml:space="preserve">- planira se traženje i prikupljanje literature za izložbu </w:t>
      </w:r>
      <w:r w:rsidRPr="00446A3A">
        <w:rPr>
          <w:rFonts w:ascii="Times New Roman" w:hAnsi="Times New Roman" w:cs="Times New Roman"/>
          <w:sz w:val="24"/>
        </w:rPr>
        <w:t>o Zemaljskom zavodu za slijepu djecu</w:t>
      </w:r>
    </w:p>
    <w:p w:rsidR="006A5D7E" w:rsidRPr="00446A3A" w:rsidRDefault="006A5D7E" w:rsidP="006A5D7E">
      <w:pPr>
        <w:spacing w:line="276" w:lineRule="auto"/>
        <w:rPr>
          <w:rFonts w:ascii="Times New Roman" w:hAnsi="Times New Roman" w:cs="Times New Roman"/>
          <w:sz w:val="24"/>
        </w:rPr>
      </w:pPr>
      <w:r w:rsidRPr="00446A3A">
        <w:rPr>
          <w:rFonts w:ascii="Times New Roman" w:hAnsi="Times New Roman" w:cs="Times New Roman"/>
          <w:sz w:val="24"/>
        </w:rPr>
        <w:t xml:space="preserve">- nakon novog ustroja </w:t>
      </w:r>
      <w:proofErr w:type="spellStart"/>
      <w:r w:rsidRPr="00446A3A">
        <w:rPr>
          <w:rFonts w:ascii="Times New Roman" w:hAnsi="Times New Roman" w:cs="Times New Roman"/>
          <w:sz w:val="24"/>
        </w:rPr>
        <w:t>Fototeke</w:t>
      </w:r>
      <w:proofErr w:type="spellEnd"/>
      <w:r w:rsidRPr="00446A3A">
        <w:rPr>
          <w:rFonts w:ascii="Times New Roman" w:hAnsi="Times New Roman" w:cs="Times New Roman"/>
          <w:sz w:val="24"/>
        </w:rPr>
        <w:t xml:space="preserve"> TM, planira se preuzimanje dijela građe za Zbirku fotografija TM. (</w:t>
      </w:r>
      <w:proofErr w:type="spellStart"/>
      <w:r w:rsidRPr="00446A3A">
        <w:rPr>
          <w:rFonts w:ascii="Times New Roman" w:hAnsi="Times New Roman" w:cs="Times New Roman"/>
          <w:sz w:val="24"/>
        </w:rPr>
        <w:t>cca</w:t>
      </w:r>
      <w:proofErr w:type="spellEnd"/>
      <w:r w:rsidRPr="00446A3A">
        <w:rPr>
          <w:rFonts w:ascii="Times New Roman" w:hAnsi="Times New Roman" w:cs="Times New Roman"/>
          <w:sz w:val="24"/>
        </w:rPr>
        <w:t xml:space="preserve"> 100 jedinica)</w:t>
      </w:r>
    </w:p>
    <w:p w:rsidR="00837EF1" w:rsidRPr="00446A3A" w:rsidRDefault="00837EF1" w:rsidP="00837EF1">
      <w:pPr>
        <w:spacing w:line="276" w:lineRule="auto"/>
        <w:rPr>
          <w:rFonts w:ascii="Times New Roman" w:hAnsi="Times New Roman" w:cs="Times New Roman"/>
          <w:sz w:val="24"/>
          <w:lang w:eastAsia="hr-HR"/>
        </w:rPr>
      </w:pPr>
    </w:p>
    <w:p w:rsidR="00837EF1" w:rsidRPr="00446A3A" w:rsidRDefault="00837EF1" w:rsidP="00DD4EC0">
      <w:pPr>
        <w:pStyle w:val="Odlomakpopisa"/>
        <w:numPr>
          <w:ilvl w:val="2"/>
          <w:numId w:val="6"/>
        </w:numPr>
        <w:rPr>
          <w:rFonts w:ascii="Times New Roman" w:hAnsi="Times New Roman" w:cs="Times New Roman"/>
          <w:sz w:val="24"/>
        </w:rPr>
      </w:pPr>
      <w:r w:rsidRPr="00446A3A">
        <w:rPr>
          <w:rFonts w:ascii="Times New Roman" w:hAnsi="Times New Roman" w:cs="Times New Roman"/>
          <w:b/>
          <w:sz w:val="24"/>
        </w:rPr>
        <w:t xml:space="preserve">Zbirka arhivskog gradiva </w:t>
      </w:r>
      <w:r w:rsidRPr="00446A3A">
        <w:rPr>
          <w:rFonts w:ascii="Times New Roman" w:hAnsi="Times New Roman" w:cs="Times New Roman"/>
          <w:sz w:val="24"/>
        </w:rPr>
        <w:t>(Ćosić)</w:t>
      </w:r>
    </w:p>
    <w:p w:rsidR="00A47DCE" w:rsidRPr="00446A3A" w:rsidRDefault="00A47DCE" w:rsidP="00A47DCE">
      <w:pPr>
        <w:pStyle w:val="Bezproreda"/>
        <w:rPr>
          <w:rFonts w:ascii="Times New Roman" w:hAnsi="Times New Roman"/>
          <w:sz w:val="24"/>
          <w:szCs w:val="24"/>
        </w:rPr>
      </w:pPr>
      <w:r w:rsidRPr="00446A3A">
        <w:rPr>
          <w:rFonts w:ascii="Times New Roman" w:hAnsi="Times New Roman"/>
          <w:sz w:val="24"/>
          <w:szCs w:val="24"/>
        </w:rPr>
        <w:t>- inventarizacija gradiva u računalni program M++, 50 jedinica</w:t>
      </w:r>
    </w:p>
    <w:p w:rsidR="00A47DCE" w:rsidRDefault="00A47DCE" w:rsidP="00A47DCE">
      <w:pPr>
        <w:pStyle w:val="Bezproreda"/>
        <w:rPr>
          <w:rFonts w:ascii="Times New Roman" w:hAnsi="Times New Roman"/>
          <w:sz w:val="24"/>
          <w:szCs w:val="24"/>
        </w:rPr>
      </w:pPr>
      <w:r w:rsidRPr="00446A3A">
        <w:rPr>
          <w:rFonts w:ascii="Times New Roman" w:hAnsi="Times New Roman"/>
          <w:sz w:val="24"/>
          <w:szCs w:val="24"/>
        </w:rPr>
        <w:t>- obrada i katalogizacija gradiva (stručna i znanstvena obrada dokumenata vezanih uz osnivanje i djelovanje Zemaljskog zavoda za odgoj slijepe djece u Zagrebu), 50 jedinica</w:t>
      </w:r>
    </w:p>
    <w:p w:rsidR="00F21E22" w:rsidRDefault="00F21E22" w:rsidP="00A47DCE">
      <w:pPr>
        <w:pStyle w:val="Bezproreda"/>
        <w:rPr>
          <w:rFonts w:ascii="Times New Roman" w:hAnsi="Times New Roman"/>
          <w:sz w:val="24"/>
          <w:szCs w:val="24"/>
        </w:rPr>
      </w:pPr>
    </w:p>
    <w:p w:rsidR="00F21E22" w:rsidRPr="00F21E22" w:rsidRDefault="00F21E22" w:rsidP="00F21E22">
      <w:pPr>
        <w:rPr>
          <w:rFonts w:ascii="Times New Roman" w:hAnsi="Times New Roman" w:cs="Times New Roman"/>
          <w:b/>
          <w:sz w:val="24"/>
        </w:rPr>
      </w:pPr>
      <w:r w:rsidRPr="00F21E22">
        <w:rPr>
          <w:rFonts w:ascii="Times New Roman" w:hAnsi="Times New Roman" w:cs="Times New Roman"/>
          <w:b/>
          <w:sz w:val="24"/>
        </w:rPr>
        <w:t>1.1.6.  Zbirka likovnih radova</w:t>
      </w:r>
    </w:p>
    <w:p w:rsidR="00F21E22" w:rsidRPr="00F21E22" w:rsidRDefault="00F21E22" w:rsidP="00F21E22">
      <w:pPr>
        <w:rPr>
          <w:rFonts w:ascii="Times New Roman" w:hAnsi="Times New Roman" w:cs="Times New Roman"/>
          <w:sz w:val="24"/>
        </w:rPr>
      </w:pPr>
      <w:r w:rsidRPr="00F21E22">
        <w:rPr>
          <w:rFonts w:ascii="Times New Roman" w:hAnsi="Times New Roman" w:cs="Times New Roman"/>
          <w:sz w:val="24"/>
        </w:rPr>
        <w:t xml:space="preserve">-  planira se obrada predmeta iz Zbirke (unošenje svih dostupnih podataka, te istraživanje i pronalaženje nedostajućih) u računalnom programu M++ - </w:t>
      </w:r>
      <w:proofErr w:type="spellStart"/>
      <w:r w:rsidRPr="00F21E22">
        <w:rPr>
          <w:rFonts w:ascii="Times New Roman" w:hAnsi="Times New Roman" w:cs="Times New Roman"/>
          <w:sz w:val="24"/>
        </w:rPr>
        <w:t>cca</w:t>
      </w:r>
      <w:proofErr w:type="spellEnd"/>
      <w:r w:rsidRPr="00F21E22">
        <w:rPr>
          <w:rFonts w:ascii="Times New Roman" w:hAnsi="Times New Roman" w:cs="Times New Roman"/>
          <w:sz w:val="24"/>
        </w:rPr>
        <w:t xml:space="preserve"> 20 kom.</w:t>
      </w:r>
    </w:p>
    <w:p w:rsidR="00F21E22" w:rsidRPr="00F21E22" w:rsidRDefault="00F21E22" w:rsidP="00F21E22">
      <w:pPr>
        <w:rPr>
          <w:rFonts w:ascii="Times New Roman" w:hAnsi="Times New Roman" w:cs="Times New Roman"/>
          <w:sz w:val="24"/>
        </w:rPr>
      </w:pPr>
      <w:r w:rsidRPr="00F21E22">
        <w:rPr>
          <w:rFonts w:ascii="Times New Roman" w:hAnsi="Times New Roman" w:cs="Times New Roman"/>
          <w:sz w:val="24"/>
        </w:rPr>
        <w:t xml:space="preserve">- planira se obogaćivanje fundusa Zbirke likovnih radova poklonom jedne skulpture slijepog autora. </w:t>
      </w:r>
    </w:p>
    <w:p w:rsidR="00F21E22" w:rsidRPr="00F21E22" w:rsidRDefault="00F21E22" w:rsidP="00F21E22">
      <w:pPr>
        <w:rPr>
          <w:rFonts w:ascii="Times New Roman" w:hAnsi="Times New Roman" w:cs="Times New Roman"/>
          <w:sz w:val="24"/>
        </w:rPr>
      </w:pPr>
      <w:r w:rsidRPr="00F21E22">
        <w:rPr>
          <w:rFonts w:ascii="Times New Roman" w:hAnsi="Times New Roman" w:cs="Times New Roman"/>
          <w:sz w:val="24"/>
        </w:rPr>
        <w:t>- planira se izlučivanje predmeta iz Zbirke koji po svojim karakteristikama i nastanku ne pripadaju u kategoriju likovnih radova (učenički radovi nastali za vrijeme nastave tehničkog odgoja).</w:t>
      </w:r>
    </w:p>
    <w:p w:rsidR="00F21E22" w:rsidRDefault="00F21E22" w:rsidP="00F21E22">
      <w:pPr>
        <w:rPr>
          <w:rFonts w:ascii="Times New Roman" w:hAnsi="Times New Roman" w:cs="Times New Roman"/>
          <w:sz w:val="24"/>
        </w:rPr>
      </w:pPr>
      <w:r w:rsidRPr="00F21E22">
        <w:rPr>
          <w:rFonts w:ascii="Times New Roman" w:hAnsi="Times New Roman" w:cs="Times New Roman"/>
          <w:sz w:val="24"/>
        </w:rPr>
        <w:t xml:space="preserve">- grupiranje predmeta u depou prema kriterijima materijala i autora, te označavanje polica koje sadrže takve cjeline.  </w:t>
      </w:r>
    </w:p>
    <w:p w:rsidR="0053306C" w:rsidRPr="00F21E22" w:rsidRDefault="0053306C" w:rsidP="00F21E22">
      <w:pPr>
        <w:rPr>
          <w:rFonts w:ascii="Times New Roman" w:hAnsi="Times New Roman" w:cs="Times New Roman"/>
          <w:sz w:val="24"/>
        </w:rPr>
      </w:pPr>
    </w:p>
    <w:p w:rsidR="0053306C" w:rsidRPr="0053306C" w:rsidRDefault="0053306C" w:rsidP="0053306C">
      <w:pPr>
        <w:rPr>
          <w:rFonts w:ascii="Times New Roman" w:hAnsi="Times New Roman" w:cs="Times New Roman"/>
          <w:b/>
          <w:sz w:val="24"/>
        </w:rPr>
      </w:pPr>
      <w:r w:rsidRPr="0053306C">
        <w:rPr>
          <w:rFonts w:ascii="Times New Roman" w:hAnsi="Times New Roman" w:cs="Times New Roman"/>
          <w:b/>
          <w:sz w:val="24"/>
        </w:rPr>
        <w:t xml:space="preserve">1.1.7. </w:t>
      </w:r>
      <w:r w:rsidRPr="0053306C">
        <w:rPr>
          <w:rFonts w:ascii="Times New Roman" w:hAnsi="Times New Roman" w:cs="Times New Roman"/>
          <w:b/>
          <w:bCs/>
          <w:sz w:val="24"/>
        </w:rPr>
        <w:t>Donacija Wagner</w:t>
      </w:r>
    </w:p>
    <w:p w:rsidR="0053306C" w:rsidRPr="0053306C" w:rsidRDefault="0053306C" w:rsidP="0053306C">
      <w:pPr>
        <w:spacing w:line="276" w:lineRule="auto"/>
        <w:jc w:val="both"/>
        <w:rPr>
          <w:rFonts w:ascii="Times New Roman" w:hAnsi="Times New Roman" w:cs="Times New Roman"/>
          <w:sz w:val="24"/>
        </w:rPr>
      </w:pPr>
      <w:r w:rsidRPr="0053306C">
        <w:rPr>
          <w:rFonts w:ascii="Times New Roman" w:hAnsi="Times New Roman" w:cs="Times New Roman"/>
          <w:sz w:val="24"/>
        </w:rPr>
        <w:t>- predviđa se obrada i katalogizacija u računalnom M++ programu 21 predmet iz Zbirke donacije Wagner. Zbirka posjeduje pomagala za nastavu matematike i fizike. Svaki predmet sastoji se iz više dijelova koji se spajaju u cjelinu formirajući određeni pokus. Planira se obrada demonstracijskih modela iz matematike i fizike. Od inv.br. 338 do 359.</w:t>
      </w:r>
    </w:p>
    <w:p w:rsidR="00A47DCE" w:rsidRPr="00446A3A" w:rsidRDefault="00A47DCE" w:rsidP="00A47DCE">
      <w:pPr>
        <w:rPr>
          <w:rFonts w:ascii="Times New Roman" w:hAnsi="Times New Roman" w:cs="Times New Roman"/>
          <w:sz w:val="24"/>
        </w:rPr>
      </w:pPr>
    </w:p>
    <w:p w:rsidR="00837EF1" w:rsidRPr="0053306C" w:rsidRDefault="00837EF1" w:rsidP="0053306C">
      <w:pPr>
        <w:pStyle w:val="Odlomakpopisa"/>
        <w:numPr>
          <w:ilvl w:val="2"/>
          <w:numId w:val="40"/>
        </w:numPr>
        <w:rPr>
          <w:rFonts w:ascii="Times New Roman" w:hAnsi="Times New Roman" w:cs="Times New Roman"/>
          <w:b/>
          <w:sz w:val="24"/>
          <w:lang w:eastAsia="hr-HR"/>
        </w:rPr>
      </w:pPr>
      <w:r w:rsidRPr="0053306C">
        <w:rPr>
          <w:rFonts w:ascii="Times New Roman" w:hAnsi="Times New Roman" w:cs="Times New Roman"/>
          <w:b/>
          <w:sz w:val="24"/>
          <w:lang w:eastAsia="hr-HR"/>
        </w:rPr>
        <w:t>Ostalo</w:t>
      </w: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Predviđa se preuzimanje građe</w:t>
      </w:r>
      <w:r w:rsidRPr="00446A3A">
        <w:rPr>
          <w:rFonts w:ascii="Times New Roman" w:hAnsi="Times New Roman" w:cs="Times New Roman"/>
          <w:i/>
          <w:sz w:val="24"/>
        </w:rPr>
        <w:t xml:space="preserve"> Dramskog studija slijepih i slabovidnih Novi život </w:t>
      </w:r>
      <w:r w:rsidRPr="00446A3A">
        <w:rPr>
          <w:rFonts w:ascii="Times New Roman" w:hAnsi="Times New Roman" w:cs="Times New Roman"/>
          <w:sz w:val="24"/>
        </w:rPr>
        <w:t>te njena podjela po zbirkama.</w:t>
      </w:r>
      <w:r w:rsidR="00E57106" w:rsidRPr="00446A3A">
        <w:rPr>
          <w:rFonts w:ascii="Times New Roman" w:hAnsi="Times New Roman" w:cs="Times New Roman"/>
          <w:sz w:val="24"/>
        </w:rPr>
        <w:t xml:space="preserve"> (Sivec)</w:t>
      </w:r>
    </w:p>
    <w:p w:rsidR="00D55B3C" w:rsidRPr="00446A3A" w:rsidRDefault="00D55B3C" w:rsidP="00D55B3C">
      <w:pPr>
        <w:rPr>
          <w:rFonts w:ascii="Times New Roman" w:hAnsi="Times New Roman" w:cs="Times New Roman"/>
          <w:b/>
          <w:sz w:val="24"/>
        </w:rPr>
      </w:pPr>
    </w:p>
    <w:p w:rsidR="00D55B3C" w:rsidRPr="00446A3A" w:rsidRDefault="00D55B3C" w:rsidP="00D55B3C">
      <w:pPr>
        <w:rPr>
          <w:rFonts w:ascii="Times New Roman" w:hAnsi="Times New Roman" w:cs="Times New Roman"/>
          <w:sz w:val="24"/>
        </w:rPr>
      </w:pPr>
      <w:r w:rsidRPr="00446A3A">
        <w:rPr>
          <w:rFonts w:ascii="Times New Roman" w:hAnsi="Times New Roman" w:cs="Times New Roman"/>
          <w:b/>
          <w:sz w:val="24"/>
        </w:rPr>
        <w:t xml:space="preserve">1.2.       Muzejska dokumentacija </w:t>
      </w:r>
      <w:r w:rsidRPr="00446A3A">
        <w:rPr>
          <w:rFonts w:ascii="Times New Roman" w:hAnsi="Times New Roman" w:cs="Times New Roman"/>
          <w:sz w:val="24"/>
        </w:rPr>
        <w:t>(Sivec)</w:t>
      </w:r>
    </w:p>
    <w:p w:rsidR="00D55B3C" w:rsidRPr="00446A3A" w:rsidRDefault="00D55B3C" w:rsidP="00D55B3C">
      <w:pPr>
        <w:rPr>
          <w:rFonts w:ascii="Times New Roman" w:hAnsi="Times New Roman" w:cs="Times New Roman"/>
          <w:sz w:val="24"/>
        </w:rPr>
      </w:pPr>
    </w:p>
    <w:p w:rsidR="00D55B3C" w:rsidRPr="00446A3A" w:rsidRDefault="00D55B3C" w:rsidP="00D55B3C">
      <w:pPr>
        <w:pStyle w:val="TIFLOLOKENINJE"/>
        <w:numPr>
          <w:ilvl w:val="2"/>
          <w:numId w:val="31"/>
        </w:numPr>
        <w:rPr>
          <w:sz w:val="24"/>
        </w:rPr>
      </w:pPr>
      <w:r w:rsidRPr="00446A3A">
        <w:rPr>
          <w:sz w:val="24"/>
        </w:rPr>
        <w:t>Audiovizualni fond</w:t>
      </w:r>
    </w:p>
    <w:p w:rsidR="00D55B3C" w:rsidRPr="00446A3A" w:rsidRDefault="00D55B3C" w:rsidP="00D55B3C">
      <w:pPr>
        <w:pStyle w:val="TIFLOLOKENINJE"/>
        <w:numPr>
          <w:ilvl w:val="3"/>
          <w:numId w:val="31"/>
        </w:numPr>
        <w:rPr>
          <w:sz w:val="24"/>
        </w:rPr>
      </w:pPr>
      <w:proofErr w:type="spellStart"/>
      <w:r w:rsidRPr="00446A3A">
        <w:rPr>
          <w:sz w:val="24"/>
        </w:rPr>
        <w:t>Fototeka</w:t>
      </w:r>
      <w:proofErr w:type="spellEnd"/>
    </w:p>
    <w:p w:rsidR="00D55B3C" w:rsidRPr="00446A3A" w:rsidRDefault="00D55B3C" w:rsidP="00D55B3C">
      <w:pPr>
        <w:pStyle w:val="TIFLOLOKENINJE"/>
        <w:numPr>
          <w:ilvl w:val="0"/>
          <w:numId w:val="0"/>
        </w:numPr>
        <w:tabs>
          <w:tab w:val="left" w:pos="708"/>
        </w:tabs>
        <w:rPr>
          <w:b w:val="0"/>
          <w:sz w:val="24"/>
        </w:rPr>
      </w:pPr>
      <w:r w:rsidRPr="00446A3A">
        <w:rPr>
          <w:b w:val="0"/>
          <w:sz w:val="24"/>
        </w:rPr>
        <w:lastRenderedPageBreak/>
        <w:t xml:space="preserve">- nastavlja se rad na sistematizaciji i digitalizaciji nove  </w:t>
      </w:r>
      <w:proofErr w:type="spellStart"/>
      <w:r w:rsidRPr="00446A3A">
        <w:rPr>
          <w:b w:val="0"/>
          <w:sz w:val="24"/>
        </w:rPr>
        <w:t>fototeke</w:t>
      </w:r>
      <w:proofErr w:type="spellEnd"/>
      <w:r w:rsidRPr="00446A3A">
        <w:rPr>
          <w:b w:val="0"/>
          <w:sz w:val="24"/>
        </w:rPr>
        <w:t xml:space="preserve"> </w:t>
      </w:r>
      <w:r w:rsidR="00113015" w:rsidRPr="00446A3A">
        <w:rPr>
          <w:b w:val="0"/>
          <w:sz w:val="24"/>
        </w:rPr>
        <w:t xml:space="preserve">TM, odabir fotografija i  </w:t>
      </w:r>
      <w:r w:rsidR="00216E01" w:rsidRPr="00446A3A">
        <w:rPr>
          <w:b w:val="0"/>
          <w:sz w:val="24"/>
        </w:rPr>
        <w:t>unos</w:t>
      </w:r>
      <w:r w:rsidRPr="00446A3A">
        <w:rPr>
          <w:b w:val="0"/>
          <w:sz w:val="24"/>
        </w:rPr>
        <w:t xml:space="preserve"> u računalni program S++, </w:t>
      </w:r>
      <w:proofErr w:type="spellStart"/>
      <w:r w:rsidRPr="00446A3A">
        <w:rPr>
          <w:b w:val="0"/>
          <w:sz w:val="24"/>
        </w:rPr>
        <w:t>cca</w:t>
      </w:r>
      <w:proofErr w:type="spellEnd"/>
      <w:r w:rsidRPr="00446A3A">
        <w:rPr>
          <w:b w:val="0"/>
          <w:sz w:val="24"/>
        </w:rPr>
        <w:t xml:space="preserve"> 100 zapisa (Vouk)</w:t>
      </w:r>
    </w:p>
    <w:p w:rsidR="00D55B3C" w:rsidRPr="00446A3A" w:rsidRDefault="00D55B3C" w:rsidP="00D55B3C">
      <w:pPr>
        <w:pStyle w:val="TIFLOLOKENINJE"/>
        <w:numPr>
          <w:ilvl w:val="0"/>
          <w:numId w:val="0"/>
        </w:numPr>
        <w:tabs>
          <w:tab w:val="left" w:pos="708"/>
        </w:tabs>
        <w:rPr>
          <w:b w:val="0"/>
          <w:sz w:val="24"/>
        </w:rPr>
      </w:pPr>
    </w:p>
    <w:p w:rsidR="00D55B3C" w:rsidRPr="00446A3A" w:rsidRDefault="00D55B3C" w:rsidP="00D55B3C">
      <w:pPr>
        <w:pStyle w:val="TIFLOLOKENINJE"/>
        <w:numPr>
          <w:ilvl w:val="3"/>
          <w:numId w:val="31"/>
        </w:numPr>
        <w:rPr>
          <w:sz w:val="24"/>
        </w:rPr>
      </w:pPr>
      <w:r w:rsidRPr="00446A3A">
        <w:rPr>
          <w:sz w:val="24"/>
        </w:rPr>
        <w:t>Videoteka</w:t>
      </w:r>
    </w:p>
    <w:p w:rsidR="00D55B3C" w:rsidRPr="00446A3A" w:rsidRDefault="00D55B3C" w:rsidP="00D55B3C">
      <w:pPr>
        <w:rPr>
          <w:rFonts w:ascii="Times New Roman" w:hAnsi="Times New Roman" w:cs="Times New Roman"/>
          <w:sz w:val="24"/>
        </w:rPr>
      </w:pPr>
      <w:r w:rsidRPr="00446A3A">
        <w:rPr>
          <w:rFonts w:ascii="Times New Roman" w:hAnsi="Times New Roman" w:cs="Times New Roman"/>
          <w:sz w:val="24"/>
        </w:rPr>
        <w:t xml:space="preserve">- za  audiovizualni fond videoteke </w:t>
      </w:r>
      <w:r w:rsidR="00216E01" w:rsidRPr="00446A3A">
        <w:rPr>
          <w:rFonts w:ascii="Times New Roman" w:hAnsi="Times New Roman" w:cs="Times New Roman"/>
          <w:sz w:val="24"/>
        </w:rPr>
        <w:t xml:space="preserve">planira se </w:t>
      </w:r>
      <w:r w:rsidRPr="00446A3A">
        <w:rPr>
          <w:rFonts w:ascii="Times New Roman" w:hAnsi="Times New Roman" w:cs="Times New Roman"/>
          <w:sz w:val="24"/>
        </w:rPr>
        <w:t xml:space="preserve">unijeti preostalu građu u računalni program S++, </w:t>
      </w:r>
      <w:proofErr w:type="spellStart"/>
      <w:r w:rsidRPr="00446A3A">
        <w:rPr>
          <w:rFonts w:ascii="Times New Roman" w:hAnsi="Times New Roman" w:cs="Times New Roman"/>
          <w:sz w:val="24"/>
        </w:rPr>
        <w:t>cca</w:t>
      </w:r>
      <w:proofErr w:type="spellEnd"/>
      <w:r w:rsidRPr="00446A3A">
        <w:rPr>
          <w:rFonts w:ascii="Times New Roman" w:hAnsi="Times New Roman" w:cs="Times New Roman"/>
          <w:sz w:val="24"/>
        </w:rPr>
        <w:t xml:space="preserve"> 6 zapisa</w:t>
      </w:r>
    </w:p>
    <w:p w:rsidR="00D55B3C" w:rsidRPr="00446A3A" w:rsidRDefault="00D55B3C" w:rsidP="00D55B3C">
      <w:pPr>
        <w:rPr>
          <w:rFonts w:ascii="Times New Roman" w:hAnsi="Times New Roman" w:cs="Times New Roman"/>
          <w:sz w:val="24"/>
        </w:rPr>
      </w:pPr>
    </w:p>
    <w:p w:rsidR="00D55B3C" w:rsidRPr="00446A3A" w:rsidRDefault="00D55B3C" w:rsidP="00D55B3C">
      <w:pPr>
        <w:pStyle w:val="Odlomakpopisa"/>
        <w:numPr>
          <w:ilvl w:val="2"/>
          <w:numId w:val="31"/>
        </w:numPr>
        <w:rPr>
          <w:rFonts w:ascii="Times New Roman" w:hAnsi="Times New Roman" w:cs="Times New Roman"/>
          <w:b/>
          <w:sz w:val="24"/>
        </w:rPr>
      </w:pPr>
      <w:proofErr w:type="spellStart"/>
      <w:r w:rsidRPr="00446A3A">
        <w:rPr>
          <w:rFonts w:ascii="Times New Roman" w:hAnsi="Times New Roman" w:cs="Times New Roman"/>
          <w:b/>
          <w:sz w:val="24"/>
        </w:rPr>
        <w:t>Hemeroteka</w:t>
      </w:r>
      <w:proofErr w:type="spellEnd"/>
    </w:p>
    <w:p w:rsidR="00D55B3C" w:rsidRPr="00446A3A" w:rsidRDefault="00D55B3C" w:rsidP="00D55B3C">
      <w:pPr>
        <w:rPr>
          <w:rFonts w:ascii="Times New Roman" w:hAnsi="Times New Roman" w:cs="Times New Roman"/>
          <w:sz w:val="24"/>
        </w:rPr>
      </w:pPr>
      <w:r w:rsidRPr="00446A3A">
        <w:rPr>
          <w:rFonts w:ascii="Times New Roman" w:hAnsi="Times New Roman" w:cs="Times New Roman"/>
          <w:sz w:val="24"/>
        </w:rPr>
        <w:t xml:space="preserve">- klasificiranje, obrada, </w:t>
      </w:r>
      <w:proofErr w:type="spellStart"/>
      <w:r w:rsidRPr="00446A3A">
        <w:rPr>
          <w:rFonts w:ascii="Times New Roman" w:hAnsi="Times New Roman" w:cs="Times New Roman"/>
          <w:sz w:val="24"/>
        </w:rPr>
        <w:t>inventiranje</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cca</w:t>
      </w:r>
      <w:proofErr w:type="spellEnd"/>
      <w:r w:rsidRPr="00446A3A">
        <w:rPr>
          <w:rFonts w:ascii="Times New Roman" w:hAnsi="Times New Roman" w:cs="Times New Roman"/>
          <w:sz w:val="24"/>
        </w:rPr>
        <w:t xml:space="preserve"> </w:t>
      </w:r>
      <w:r w:rsidRPr="00446A3A">
        <w:rPr>
          <w:rFonts w:ascii="Times New Roman" w:hAnsi="Times New Roman" w:cs="Times New Roman"/>
          <w:sz w:val="24"/>
          <w:lang w:val="de-DE"/>
        </w:rPr>
        <w:t xml:space="preserve">3000 </w:t>
      </w:r>
      <w:r w:rsidRPr="00446A3A">
        <w:rPr>
          <w:rFonts w:ascii="Times New Roman" w:hAnsi="Times New Roman" w:cs="Times New Roman"/>
          <w:sz w:val="24"/>
        </w:rPr>
        <w:t xml:space="preserve">isječaka </w:t>
      </w:r>
      <w:proofErr w:type="spellStart"/>
      <w:r w:rsidRPr="00446A3A">
        <w:rPr>
          <w:rFonts w:ascii="Times New Roman" w:hAnsi="Times New Roman" w:cs="Times New Roman"/>
          <w:sz w:val="24"/>
        </w:rPr>
        <w:t>hemeroteke</w:t>
      </w:r>
      <w:proofErr w:type="spellEnd"/>
      <w:r w:rsidRPr="00446A3A">
        <w:rPr>
          <w:rFonts w:ascii="Times New Roman" w:hAnsi="Times New Roman" w:cs="Times New Roman"/>
          <w:sz w:val="24"/>
        </w:rPr>
        <w:t xml:space="preserve"> za 2015. godinu</w:t>
      </w:r>
    </w:p>
    <w:p w:rsidR="00D55B3C" w:rsidRPr="00446A3A" w:rsidRDefault="00D55B3C" w:rsidP="00D55B3C">
      <w:pPr>
        <w:rPr>
          <w:rFonts w:ascii="Times New Roman" w:hAnsi="Times New Roman" w:cs="Times New Roman"/>
          <w:sz w:val="24"/>
        </w:rPr>
      </w:pPr>
      <w:r w:rsidRPr="00446A3A">
        <w:rPr>
          <w:rFonts w:ascii="Times New Roman" w:hAnsi="Times New Roman" w:cs="Times New Roman"/>
          <w:sz w:val="24"/>
          <w:lang w:val="de-DE"/>
        </w:rPr>
        <w:t xml:space="preserve">- </w:t>
      </w:r>
      <w:proofErr w:type="spellStart"/>
      <w:r w:rsidRPr="00446A3A">
        <w:rPr>
          <w:rFonts w:ascii="Times New Roman" w:hAnsi="Times New Roman" w:cs="Times New Roman"/>
          <w:sz w:val="24"/>
          <w:lang w:val="de-DE"/>
        </w:rPr>
        <w:t>unos</w:t>
      </w:r>
      <w:proofErr w:type="spellEnd"/>
      <w:r w:rsidRPr="00446A3A">
        <w:rPr>
          <w:rFonts w:ascii="Times New Roman" w:hAnsi="Times New Roman" w:cs="Times New Roman"/>
          <w:sz w:val="24"/>
          <w:lang w:val="de-DE"/>
        </w:rPr>
        <w:t xml:space="preserve"> </w:t>
      </w:r>
      <w:proofErr w:type="spellStart"/>
      <w:r w:rsidRPr="00446A3A">
        <w:rPr>
          <w:rFonts w:ascii="Times New Roman" w:hAnsi="Times New Roman" w:cs="Times New Roman"/>
          <w:sz w:val="24"/>
          <w:lang w:val="de-DE"/>
        </w:rPr>
        <w:t>podataka</w:t>
      </w:r>
      <w:proofErr w:type="spellEnd"/>
      <w:r w:rsidRPr="00446A3A">
        <w:rPr>
          <w:rFonts w:ascii="Times New Roman" w:hAnsi="Times New Roman" w:cs="Times New Roman"/>
          <w:sz w:val="24"/>
          <w:lang w:val="de-DE"/>
        </w:rPr>
        <w:t xml:space="preserve"> u</w:t>
      </w:r>
      <w:r w:rsidRPr="00446A3A">
        <w:rPr>
          <w:rFonts w:ascii="Times New Roman" w:hAnsi="Times New Roman" w:cs="Times New Roman"/>
          <w:sz w:val="24"/>
        </w:rPr>
        <w:t xml:space="preserve"> </w:t>
      </w:r>
      <w:proofErr w:type="spellStart"/>
      <w:r w:rsidRPr="00446A3A">
        <w:rPr>
          <w:rFonts w:ascii="Times New Roman" w:hAnsi="Times New Roman" w:cs="Times New Roman"/>
          <w:sz w:val="24"/>
        </w:rPr>
        <w:t>hemerotečni</w:t>
      </w:r>
      <w:proofErr w:type="spellEnd"/>
      <w:r w:rsidRPr="00446A3A">
        <w:rPr>
          <w:rFonts w:ascii="Times New Roman" w:hAnsi="Times New Roman" w:cs="Times New Roman"/>
          <w:sz w:val="24"/>
        </w:rPr>
        <w:t xml:space="preserve"> fond sustava sekundarne dokumenta</w:t>
      </w:r>
      <w:r w:rsidR="00113015" w:rsidRPr="00446A3A">
        <w:rPr>
          <w:rFonts w:ascii="Times New Roman" w:hAnsi="Times New Roman" w:cs="Times New Roman"/>
          <w:sz w:val="24"/>
        </w:rPr>
        <w:t>cije informacijskog sustava M++,</w:t>
      </w:r>
      <w:r w:rsidRPr="00446A3A">
        <w:rPr>
          <w:rFonts w:ascii="Times New Roman" w:hAnsi="Times New Roman" w:cs="Times New Roman"/>
          <w:sz w:val="24"/>
        </w:rPr>
        <w:t xml:space="preserve"> upis </w:t>
      </w:r>
      <w:proofErr w:type="spellStart"/>
      <w:r w:rsidRPr="00446A3A">
        <w:rPr>
          <w:rFonts w:ascii="Times New Roman" w:hAnsi="Times New Roman" w:cs="Times New Roman"/>
          <w:sz w:val="24"/>
        </w:rPr>
        <w:t>cca</w:t>
      </w:r>
      <w:proofErr w:type="spellEnd"/>
      <w:r w:rsidRPr="00446A3A">
        <w:rPr>
          <w:rFonts w:ascii="Times New Roman" w:hAnsi="Times New Roman" w:cs="Times New Roman"/>
          <w:sz w:val="24"/>
        </w:rPr>
        <w:t xml:space="preserve"> 600 isječaka </w:t>
      </w:r>
      <w:proofErr w:type="spellStart"/>
      <w:r w:rsidRPr="00446A3A">
        <w:rPr>
          <w:rFonts w:ascii="Times New Roman" w:hAnsi="Times New Roman" w:cs="Times New Roman"/>
          <w:sz w:val="24"/>
        </w:rPr>
        <w:t>hemeroteke</w:t>
      </w:r>
      <w:proofErr w:type="spellEnd"/>
      <w:r w:rsidRPr="00446A3A">
        <w:rPr>
          <w:rFonts w:ascii="Times New Roman" w:hAnsi="Times New Roman" w:cs="Times New Roman"/>
          <w:sz w:val="24"/>
        </w:rPr>
        <w:t xml:space="preserve"> (Sušić)</w:t>
      </w:r>
    </w:p>
    <w:p w:rsidR="00D55B3C" w:rsidRPr="00446A3A" w:rsidRDefault="00D55B3C" w:rsidP="00D55B3C">
      <w:pPr>
        <w:rPr>
          <w:rFonts w:ascii="Times New Roman" w:hAnsi="Times New Roman" w:cs="Times New Roman"/>
          <w:sz w:val="24"/>
        </w:rPr>
      </w:pPr>
    </w:p>
    <w:p w:rsidR="00D55B3C" w:rsidRPr="00446A3A" w:rsidRDefault="00D55B3C" w:rsidP="00D55B3C">
      <w:pPr>
        <w:pStyle w:val="Odlomakpopisa"/>
        <w:numPr>
          <w:ilvl w:val="2"/>
          <w:numId w:val="31"/>
        </w:numPr>
        <w:rPr>
          <w:rFonts w:ascii="Times New Roman" w:hAnsi="Times New Roman" w:cs="Times New Roman"/>
          <w:b/>
          <w:sz w:val="24"/>
        </w:rPr>
      </w:pPr>
      <w:r w:rsidRPr="00446A3A">
        <w:rPr>
          <w:rFonts w:ascii="Times New Roman" w:hAnsi="Times New Roman" w:cs="Times New Roman"/>
          <w:b/>
          <w:sz w:val="24"/>
        </w:rPr>
        <w:t>Izdavačka djelatnost</w:t>
      </w:r>
    </w:p>
    <w:p w:rsidR="00D55B3C" w:rsidRPr="00446A3A" w:rsidRDefault="00113015" w:rsidP="00D55B3C">
      <w:pPr>
        <w:rPr>
          <w:rFonts w:ascii="Times New Roman" w:hAnsi="Times New Roman" w:cs="Times New Roman"/>
          <w:sz w:val="24"/>
        </w:rPr>
      </w:pPr>
      <w:r w:rsidRPr="00446A3A">
        <w:rPr>
          <w:rFonts w:ascii="Times New Roman" w:hAnsi="Times New Roman" w:cs="Times New Roman"/>
          <w:sz w:val="24"/>
        </w:rPr>
        <w:t>- planira se završiti s upisom</w:t>
      </w:r>
      <w:r w:rsidR="00D55B3C" w:rsidRPr="00446A3A">
        <w:rPr>
          <w:rFonts w:ascii="Times New Roman" w:hAnsi="Times New Roman" w:cs="Times New Roman"/>
          <w:sz w:val="24"/>
        </w:rPr>
        <w:t xml:space="preserve"> u fond Izdavačka djelatnost, </w:t>
      </w:r>
      <w:proofErr w:type="spellStart"/>
      <w:r w:rsidR="00D55B3C" w:rsidRPr="00446A3A">
        <w:rPr>
          <w:rFonts w:ascii="Times New Roman" w:hAnsi="Times New Roman" w:cs="Times New Roman"/>
          <w:sz w:val="24"/>
        </w:rPr>
        <w:t>cca</w:t>
      </w:r>
      <w:proofErr w:type="spellEnd"/>
      <w:r w:rsidR="00D55B3C" w:rsidRPr="00446A3A">
        <w:rPr>
          <w:rFonts w:ascii="Times New Roman" w:hAnsi="Times New Roman" w:cs="Times New Roman"/>
          <w:sz w:val="24"/>
        </w:rPr>
        <w:t xml:space="preserve"> 40 upisa</w:t>
      </w:r>
    </w:p>
    <w:p w:rsidR="00D55B3C" w:rsidRPr="00446A3A" w:rsidRDefault="00D55B3C" w:rsidP="00D55B3C">
      <w:pPr>
        <w:rPr>
          <w:rFonts w:ascii="Times New Roman" w:hAnsi="Times New Roman" w:cs="Times New Roman"/>
          <w:sz w:val="24"/>
        </w:rPr>
      </w:pPr>
      <w:r w:rsidRPr="00446A3A">
        <w:rPr>
          <w:rFonts w:asciiTheme="minorHAnsi" w:hAnsiTheme="minorHAnsi" w:cstheme="minorHAnsi"/>
          <w:sz w:val="24"/>
        </w:rPr>
        <w:t xml:space="preserve">- </w:t>
      </w:r>
      <w:r w:rsidRPr="00446A3A">
        <w:rPr>
          <w:rFonts w:ascii="Times New Roman" w:hAnsi="Times New Roman" w:cs="Times New Roman"/>
          <w:sz w:val="24"/>
        </w:rPr>
        <w:t xml:space="preserve">planira se dopuna  fonda digitalnim unosom svih dosadašnjih muzejskih plakata i muzejskih pozivnica, </w:t>
      </w:r>
      <w:proofErr w:type="spellStart"/>
      <w:r w:rsidRPr="00446A3A">
        <w:rPr>
          <w:rFonts w:ascii="Times New Roman" w:hAnsi="Times New Roman" w:cs="Times New Roman"/>
          <w:sz w:val="24"/>
        </w:rPr>
        <w:t>cca</w:t>
      </w:r>
      <w:proofErr w:type="spellEnd"/>
      <w:r w:rsidRPr="00446A3A">
        <w:rPr>
          <w:rFonts w:ascii="Times New Roman" w:hAnsi="Times New Roman" w:cs="Times New Roman"/>
          <w:sz w:val="24"/>
        </w:rPr>
        <w:t xml:space="preserve"> 100 kom.</w:t>
      </w:r>
    </w:p>
    <w:p w:rsidR="00D55B3C" w:rsidRPr="00446A3A" w:rsidRDefault="00D55B3C" w:rsidP="00D55B3C">
      <w:pPr>
        <w:rPr>
          <w:rFonts w:ascii="Times New Roman" w:hAnsi="Times New Roman" w:cs="Times New Roman"/>
          <w:sz w:val="24"/>
        </w:rPr>
      </w:pPr>
    </w:p>
    <w:p w:rsidR="00D55B3C" w:rsidRPr="00446A3A" w:rsidRDefault="00D55B3C" w:rsidP="00D55B3C">
      <w:pPr>
        <w:rPr>
          <w:rFonts w:ascii="Times New Roman" w:hAnsi="Times New Roman" w:cs="Times New Roman"/>
          <w:b/>
          <w:sz w:val="24"/>
        </w:rPr>
      </w:pPr>
      <w:r w:rsidRPr="00446A3A">
        <w:rPr>
          <w:rFonts w:ascii="Times New Roman" w:hAnsi="Times New Roman" w:cs="Times New Roman"/>
          <w:b/>
          <w:sz w:val="24"/>
        </w:rPr>
        <w:t>1.2.4.Ostalo</w:t>
      </w:r>
    </w:p>
    <w:p w:rsidR="00D55B3C" w:rsidRPr="00446A3A" w:rsidRDefault="00D55B3C" w:rsidP="00D55B3C">
      <w:pPr>
        <w:rPr>
          <w:rFonts w:ascii="Times New Roman" w:hAnsi="Times New Roman" w:cs="Times New Roman"/>
          <w:sz w:val="24"/>
        </w:rPr>
      </w:pPr>
      <w:r w:rsidRPr="00446A3A">
        <w:rPr>
          <w:rFonts w:ascii="Times New Roman" w:hAnsi="Times New Roman" w:cs="Times New Roman"/>
          <w:sz w:val="24"/>
        </w:rPr>
        <w:t xml:space="preserve">- planira se daljnja suradnja s MDC-om vezano uz organizaciju i prijavu filmova TM za  MUVI 2015.g. </w:t>
      </w:r>
    </w:p>
    <w:p w:rsidR="00D55B3C" w:rsidRPr="00446A3A" w:rsidRDefault="00D55B3C" w:rsidP="00D55B3C">
      <w:pPr>
        <w:rPr>
          <w:rFonts w:ascii="Times New Roman" w:hAnsi="Times New Roman" w:cs="Times New Roman"/>
          <w:sz w:val="24"/>
        </w:rPr>
      </w:pPr>
      <w:r w:rsidRPr="00446A3A">
        <w:rPr>
          <w:rFonts w:ascii="Times New Roman" w:hAnsi="Times New Roman" w:cs="Times New Roman"/>
          <w:sz w:val="24"/>
        </w:rPr>
        <w:t xml:space="preserve">- predviđa se daljnja suradnja vezana uz pripreme i dostavu materijala za </w:t>
      </w:r>
      <w:proofErr w:type="spellStart"/>
      <w:r w:rsidRPr="00446A3A">
        <w:rPr>
          <w:rFonts w:ascii="Times New Roman" w:hAnsi="Times New Roman" w:cs="Times New Roman"/>
          <w:sz w:val="24"/>
        </w:rPr>
        <w:t>Interliber</w:t>
      </w:r>
      <w:proofErr w:type="spellEnd"/>
      <w:r w:rsidRPr="00446A3A">
        <w:rPr>
          <w:rFonts w:ascii="Times New Roman" w:hAnsi="Times New Roman" w:cs="Times New Roman"/>
          <w:sz w:val="24"/>
        </w:rPr>
        <w:t xml:space="preserve"> 2015. g.</w:t>
      </w:r>
    </w:p>
    <w:p w:rsidR="00D55B3C" w:rsidRPr="00446A3A" w:rsidRDefault="00D55B3C" w:rsidP="00D55B3C">
      <w:pPr>
        <w:rPr>
          <w:rFonts w:ascii="Times New Roman" w:hAnsi="Times New Roman" w:cs="Times New Roman"/>
          <w:sz w:val="24"/>
        </w:rPr>
      </w:pPr>
      <w:r w:rsidRPr="00446A3A">
        <w:rPr>
          <w:rFonts w:ascii="Times New Roman" w:hAnsi="Times New Roman" w:cs="Times New Roman"/>
          <w:sz w:val="24"/>
        </w:rPr>
        <w:t xml:space="preserve">- predviđa se obavljanje svih poslova proizašlih iz djelatnosti muzeja a koji su vezani uz NSK (kontakti, zahtjevi za dodjelu CIP-a, dostava obaveznih primjeraka </w:t>
      </w:r>
      <w:proofErr w:type="spellStart"/>
      <w:r w:rsidRPr="00446A3A">
        <w:rPr>
          <w:rFonts w:ascii="Times New Roman" w:hAnsi="Times New Roman" w:cs="Times New Roman"/>
          <w:sz w:val="24"/>
        </w:rPr>
        <w:t>itd</w:t>
      </w:r>
      <w:proofErr w:type="spellEnd"/>
      <w:r w:rsidRPr="00446A3A">
        <w:rPr>
          <w:rFonts w:ascii="Times New Roman" w:hAnsi="Times New Roman" w:cs="Times New Roman"/>
          <w:sz w:val="24"/>
        </w:rPr>
        <w:t>.)</w:t>
      </w:r>
    </w:p>
    <w:p w:rsidR="00D55B3C" w:rsidRPr="00446A3A" w:rsidRDefault="00D55B3C" w:rsidP="00D55B3C">
      <w:pPr>
        <w:pStyle w:val="TIFLOLOKENINJE"/>
        <w:numPr>
          <w:ilvl w:val="0"/>
          <w:numId w:val="0"/>
        </w:numPr>
        <w:tabs>
          <w:tab w:val="left" w:pos="708"/>
        </w:tabs>
        <w:rPr>
          <w:b w:val="0"/>
          <w:sz w:val="24"/>
          <w:lang w:eastAsia="en-US"/>
        </w:rPr>
      </w:pPr>
    </w:p>
    <w:p w:rsidR="00837EF1" w:rsidRPr="00446A3A" w:rsidRDefault="00837EF1" w:rsidP="00837EF1">
      <w:pPr>
        <w:pStyle w:val="TIFLOLOKENINJE"/>
        <w:numPr>
          <w:ilvl w:val="0"/>
          <w:numId w:val="0"/>
        </w:numPr>
        <w:rPr>
          <w:sz w:val="24"/>
        </w:rPr>
      </w:pPr>
    </w:p>
    <w:p w:rsidR="00837EF1" w:rsidRPr="00446A3A" w:rsidRDefault="00837EF1" w:rsidP="00DD4EC0">
      <w:pPr>
        <w:pStyle w:val="Odlomakpopisa"/>
        <w:numPr>
          <w:ilvl w:val="1"/>
          <w:numId w:val="31"/>
        </w:numPr>
        <w:rPr>
          <w:rFonts w:ascii="Times New Roman" w:hAnsi="Times New Roman" w:cs="Times New Roman"/>
          <w:b/>
          <w:sz w:val="24"/>
        </w:rPr>
      </w:pPr>
      <w:r w:rsidRPr="00446A3A">
        <w:rPr>
          <w:rFonts w:ascii="Times New Roman" w:hAnsi="Times New Roman" w:cs="Times New Roman"/>
          <w:b/>
          <w:bCs/>
          <w:sz w:val="24"/>
        </w:rPr>
        <w:t xml:space="preserve">Knjižna građa </w:t>
      </w:r>
      <w:r w:rsidRPr="00446A3A">
        <w:rPr>
          <w:rFonts w:ascii="Times New Roman" w:hAnsi="Times New Roman" w:cs="Times New Roman"/>
          <w:b/>
          <w:sz w:val="24"/>
        </w:rPr>
        <w:t>(Sivec)</w:t>
      </w:r>
    </w:p>
    <w:p w:rsidR="00837EF1" w:rsidRPr="00446A3A" w:rsidRDefault="00837EF1" w:rsidP="00837EF1">
      <w:pPr>
        <w:pStyle w:val="TIFLOLOKENINJE"/>
        <w:numPr>
          <w:ilvl w:val="0"/>
          <w:numId w:val="0"/>
        </w:numPr>
        <w:tabs>
          <w:tab w:val="left" w:pos="708"/>
        </w:tabs>
        <w:rPr>
          <w:sz w:val="24"/>
        </w:rPr>
      </w:pPr>
      <w:r w:rsidRPr="00446A3A">
        <w:rPr>
          <w:sz w:val="24"/>
        </w:rPr>
        <w:t>1.3.1.  Serijske publikacije</w:t>
      </w:r>
    </w:p>
    <w:p w:rsidR="00617628" w:rsidRPr="00446A3A" w:rsidRDefault="00617628" w:rsidP="00617628">
      <w:pPr>
        <w:pStyle w:val="TIFLOLOKENINJE"/>
        <w:numPr>
          <w:ilvl w:val="0"/>
          <w:numId w:val="0"/>
        </w:numPr>
        <w:tabs>
          <w:tab w:val="left" w:pos="708"/>
        </w:tabs>
        <w:rPr>
          <w:b w:val="0"/>
          <w:sz w:val="24"/>
        </w:rPr>
      </w:pPr>
      <w:r w:rsidRPr="00446A3A">
        <w:rPr>
          <w:b w:val="0"/>
          <w:sz w:val="24"/>
        </w:rPr>
        <w:t>- nastavlja se rad na pregledu građe i prijedlogu za izdvajanje građe koja je predviđena za otpis</w:t>
      </w:r>
    </w:p>
    <w:p w:rsidR="00837EF1" w:rsidRPr="00446A3A" w:rsidRDefault="00837EF1" w:rsidP="00837EF1">
      <w:pPr>
        <w:pStyle w:val="TIFLOLOKENINJE"/>
        <w:numPr>
          <w:ilvl w:val="0"/>
          <w:numId w:val="0"/>
        </w:numPr>
        <w:tabs>
          <w:tab w:val="left" w:pos="708"/>
        </w:tabs>
        <w:rPr>
          <w:b w:val="0"/>
          <w:sz w:val="24"/>
        </w:rPr>
      </w:pPr>
    </w:p>
    <w:p w:rsidR="00837EF1" w:rsidRPr="00446A3A" w:rsidRDefault="00837EF1" w:rsidP="00837EF1">
      <w:pPr>
        <w:pStyle w:val="TIFLOLOKENINJE"/>
        <w:numPr>
          <w:ilvl w:val="0"/>
          <w:numId w:val="0"/>
        </w:numPr>
        <w:tabs>
          <w:tab w:val="left" w:pos="708"/>
        </w:tabs>
        <w:rPr>
          <w:sz w:val="24"/>
        </w:rPr>
      </w:pPr>
      <w:r w:rsidRPr="00446A3A">
        <w:rPr>
          <w:sz w:val="24"/>
          <w:lang w:eastAsia="en-US"/>
        </w:rPr>
        <w:t>1.3.2.</w:t>
      </w:r>
      <w:r w:rsidRPr="00446A3A">
        <w:rPr>
          <w:sz w:val="24"/>
        </w:rPr>
        <w:t xml:space="preserve">  Omeđene publikacije</w:t>
      </w: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Stručna obrada knjižne građe</w:t>
      </w:r>
    </w:p>
    <w:p w:rsidR="00617628" w:rsidRPr="00446A3A" w:rsidRDefault="00617628" w:rsidP="00617628">
      <w:pPr>
        <w:rPr>
          <w:rFonts w:ascii="Times New Roman" w:hAnsi="Times New Roman" w:cs="Times New Roman"/>
          <w:sz w:val="24"/>
        </w:rPr>
      </w:pPr>
      <w:r w:rsidRPr="00446A3A">
        <w:rPr>
          <w:rFonts w:ascii="Times New Roman" w:hAnsi="Times New Roman" w:cs="Times New Roman"/>
          <w:sz w:val="24"/>
        </w:rPr>
        <w:t>- predviđa se popunja</w:t>
      </w:r>
      <w:r w:rsidR="00BD16E1" w:rsidRPr="00446A3A">
        <w:rPr>
          <w:rFonts w:ascii="Times New Roman" w:hAnsi="Times New Roman" w:cs="Times New Roman"/>
          <w:sz w:val="24"/>
        </w:rPr>
        <w:t xml:space="preserve">vanje predložene nove zbirke </w:t>
      </w:r>
      <w:r w:rsidRPr="00446A3A">
        <w:rPr>
          <w:rFonts w:ascii="Times New Roman" w:hAnsi="Times New Roman" w:cs="Times New Roman"/>
          <w:sz w:val="24"/>
        </w:rPr>
        <w:t xml:space="preserve">najstarijih publikacija defektološke problematike , </w:t>
      </w:r>
      <w:proofErr w:type="spellStart"/>
      <w:r w:rsidRPr="00446A3A">
        <w:rPr>
          <w:rFonts w:ascii="Times New Roman" w:hAnsi="Times New Roman" w:cs="Times New Roman"/>
          <w:sz w:val="24"/>
        </w:rPr>
        <w:t>cca</w:t>
      </w:r>
      <w:proofErr w:type="spellEnd"/>
      <w:r w:rsidRPr="00446A3A">
        <w:rPr>
          <w:rFonts w:ascii="Times New Roman" w:hAnsi="Times New Roman" w:cs="Times New Roman"/>
          <w:sz w:val="24"/>
        </w:rPr>
        <w:t xml:space="preserve"> 10 predmeta</w:t>
      </w:r>
    </w:p>
    <w:p w:rsidR="00617628" w:rsidRPr="00446A3A" w:rsidRDefault="00617628" w:rsidP="00617628">
      <w:pPr>
        <w:rPr>
          <w:rFonts w:ascii="Times New Roman" w:hAnsi="Times New Roman" w:cs="Times New Roman"/>
          <w:sz w:val="24"/>
        </w:rPr>
      </w:pPr>
      <w:r w:rsidRPr="00446A3A">
        <w:rPr>
          <w:rFonts w:ascii="Times New Roman" w:hAnsi="Times New Roman" w:cs="Times New Roman"/>
          <w:sz w:val="24"/>
        </w:rPr>
        <w:t xml:space="preserve">- prijepis i korekcija zapisa </w:t>
      </w:r>
      <w:proofErr w:type="spellStart"/>
      <w:r w:rsidRPr="00446A3A">
        <w:rPr>
          <w:rFonts w:ascii="Times New Roman" w:hAnsi="Times New Roman" w:cs="Times New Roman"/>
          <w:sz w:val="24"/>
        </w:rPr>
        <w:t>inventirane</w:t>
      </w:r>
      <w:proofErr w:type="spellEnd"/>
      <w:r w:rsidRPr="00446A3A">
        <w:rPr>
          <w:rFonts w:ascii="Times New Roman" w:hAnsi="Times New Roman" w:cs="Times New Roman"/>
          <w:sz w:val="24"/>
        </w:rPr>
        <w:t xml:space="preserve"> knjižne građe u računalni program K++ </w:t>
      </w:r>
      <w:proofErr w:type="spellStart"/>
      <w:r w:rsidRPr="00446A3A">
        <w:rPr>
          <w:rFonts w:ascii="Times New Roman" w:hAnsi="Times New Roman" w:cs="Times New Roman"/>
          <w:sz w:val="24"/>
        </w:rPr>
        <w:t>cca</w:t>
      </w:r>
      <w:proofErr w:type="spellEnd"/>
      <w:r w:rsidRPr="00446A3A">
        <w:rPr>
          <w:rFonts w:ascii="Times New Roman" w:hAnsi="Times New Roman" w:cs="Times New Roman"/>
          <w:sz w:val="24"/>
        </w:rPr>
        <w:t xml:space="preserve"> 50 naslova </w:t>
      </w: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b/>
          <w:sz w:val="24"/>
        </w:rPr>
      </w:pPr>
      <w:r w:rsidRPr="00446A3A">
        <w:rPr>
          <w:rFonts w:ascii="Times New Roman" w:hAnsi="Times New Roman" w:cs="Times New Roman"/>
          <w:b/>
          <w:sz w:val="24"/>
        </w:rPr>
        <w:t>1.4.  Stručna predavanja u Muzeju i izvan njega</w:t>
      </w: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 xml:space="preserve">- „Muzej, kakav želimo ?” predavanje studentima Informacijskih znanosti, odsjek </w:t>
      </w:r>
      <w:proofErr w:type="spellStart"/>
      <w:r w:rsidRPr="00446A3A">
        <w:rPr>
          <w:rFonts w:ascii="Times New Roman" w:hAnsi="Times New Roman" w:cs="Times New Roman"/>
          <w:sz w:val="24"/>
        </w:rPr>
        <w:t>muzeologija</w:t>
      </w:r>
      <w:proofErr w:type="spellEnd"/>
      <w:r w:rsidRPr="00446A3A">
        <w:rPr>
          <w:rFonts w:ascii="Times New Roman" w:hAnsi="Times New Roman" w:cs="Times New Roman"/>
          <w:sz w:val="24"/>
        </w:rPr>
        <w:t xml:space="preserve"> na Filozofskom fakultetu u Zagrebu</w:t>
      </w: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 xml:space="preserve">- „Program </w:t>
      </w:r>
      <w:proofErr w:type="spellStart"/>
      <w:r w:rsidRPr="00446A3A">
        <w:rPr>
          <w:rFonts w:ascii="Times New Roman" w:hAnsi="Times New Roman" w:cs="Times New Roman"/>
          <w:sz w:val="24"/>
        </w:rPr>
        <w:t>samozastupanja</w:t>
      </w:r>
      <w:proofErr w:type="spellEnd"/>
      <w:r w:rsidRPr="00446A3A">
        <w:rPr>
          <w:rFonts w:ascii="Times New Roman" w:hAnsi="Times New Roman" w:cs="Times New Roman"/>
          <w:sz w:val="24"/>
        </w:rPr>
        <w:t xml:space="preserve"> – mogućnosti djelovanja u muzejskom okruženju” predavanje u Tiflološkom muzeju za muzejske pedagoge (Sušić)</w:t>
      </w:r>
    </w:p>
    <w:p w:rsidR="00837EF1" w:rsidRPr="00446A3A" w:rsidRDefault="00837EF1" w:rsidP="00837EF1">
      <w:pPr>
        <w:rPr>
          <w:rFonts w:ascii="Times New Roman" w:hAnsi="Times New Roman" w:cs="Times New Roman"/>
          <w:sz w:val="24"/>
        </w:rPr>
      </w:pPr>
    </w:p>
    <w:p w:rsidR="00837EF1" w:rsidRPr="00446A3A" w:rsidRDefault="00837EF1" w:rsidP="00837EF1">
      <w:pPr>
        <w:spacing w:line="276" w:lineRule="auto"/>
        <w:rPr>
          <w:rFonts w:ascii="Times New Roman" w:hAnsi="Times New Roman" w:cs="Times New Roman"/>
          <w:sz w:val="24"/>
          <w:lang w:eastAsia="hr-HR"/>
        </w:rPr>
      </w:pPr>
      <w:r w:rsidRPr="00446A3A">
        <w:rPr>
          <w:rFonts w:ascii="Times New Roman" w:hAnsi="Times New Roman" w:cs="Times New Roman"/>
          <w:sz w:val="24"/>
          <w:lang w:eastAsia="hr-HR"/>
        </w:rPr>
        <w:t xml:space="preserve">- planira se održavanje jednodnevnog seminara s uključenim radionicama za muzejske djelatnike s temom </w:t>
      </w:r>
      <w:r w:rsidRPr="00446A3A">
        <w:rPr>
          <w:rFonts w:ascii="Times New Roman" w:hAnsi="Times New Roman" w:cs="Times New Roman"/>
          <w:i/>
          <w:sz w:val="24"/>
          <w:lang w:eastAsia="hr-HR"/>
        </w:rPr>
        <w:t>Knjiga u kutiji</w:t>
      </w:r>
      <w:r w:rsidRPr="00446A3A">
        <w:rPr>
          <w:rFonts w:ascii="Times New Roman" w:hAnsi="Times New Roman" w:cs="Times New Roman"/>
          <w:sz w:val="24"/>
          <w:lang w:eastAsia="hr-HR"/>
        </w:rPr>
        <w:t xml:space="preserve">, odnosno taktilne slikovnice kao </w:t>
      </w:r>
      <w:proofErr w:type="spellStart"/>
      <w:r w:rsidRPr="00446A3A">
        <w:rPr>
          <w:rFonts w:ascii="Times New Roman" w:hAnsi="Times New Roman" w:cs="Times New Roman"/>
          <w:sz w:val="24"/>
          <w:lang w:eastAsia="hr-HR"/>
        </w:rPr>
        <w:t>muzeološko</w:t>
      </w:r>
      <w:proofErr w:type="spellEnd"/>
      <w:r w:rsidRPr="00446A3A">
        <w:rPr>
          <w:rFonts w:ascii="Times New Roman" w:hAnsi="Times New Roman" w:cs="Times New Roman"/>
          <w:sz w:val="24"/>
          <w:lang w:eastAsia="hr-HR"/>
        </w:rPr>
        <w:t xml:space="preserve"> pomagalo namijenjeno slijepim, slabovidnim, </w:t>
      </w:r>
      <w:proofErr w:type="spellStart"/>
      <w:r w:rsidRPr="00446A3A">
        <w:rPr>
          <w:rFonts w:ascii="Times New Roman" w:hAnsi="Times New Roman" w:cs="Times New Roman"/>
          <w:sz w:val="24"/>
          <w:lang w:eastAsia="hr-HR"/>
        </w:rPr>
        <w:t>videćima</w:t>
      </w:r>
      <w:proofErr w:type="spellEnd"/>
      <w:r w:rsidRPr="00446A3A">
        <w:rPr>
          <w:rFonts w:ascii="Times New Roman" w:hAnsi="Times New Roman" w:cs="Times New Roman"/>
          <w:sz w:val="24"/>
          <w:lang w:eastAsia="hr-HR"/>
        </w:rPr>
        <w:t xml:space="preserve">, osobama s </w:t>
      </w:r>
      <w:proofErr w:type="spellStart"/>
      <w:r w:rsidRPr="00446A3A">
        <w:rPr>
          <w:rFonts w:ascii="Times New Roman" w:hAnsi="Times New Roman" w:cs="Times New Roman"/>
          <w:sz w:val="24"/>
          <w:lang w:eastAsia="hr-HR"/>
        </w:rPr>
        <w:t>multiplim</w:t>
      </w:r>
      <w:proofErr w:type="spellEnd"/>
      <w:r w:rsidRPr="00446A3A">
        <w:rPr>
          <w:rFonts w:ascii="Times New Roman" w:hAnsi="Times New Roman" w:cs="Times New Roman"/>
          <w:sz w:val="24"/>
          <w:lang w:eastAsia="hr-HR"/>
        </w:rPr>
        <w:t xml:space="preserve"> oštećenjima. Predavač će bit gošća iz Slovenije, </w:t>
      </w:r>
      <w:proofErr w:type="spellStart"/>
      <w:r w:rsidRPr="00446A3A">
        <w:rPr>
          <w:rFonts w:ascii="Times New Roman" w:hAnsi="Times New Roman" w:cs="Times New Roman"/>
          <w:sz w:val="24"/>
          <w:lang w:eastAsia="hr-HR"/>
        </w:rPr>
        <w:t>doc.dr</w:t>
      </w:r>
      <w:proofErr w:type="spellEnd"/>
      <w:r w:rsidRPr="00446A3A">
        <w:rPr>
          <w:rFonts w:ascii="Times New Roman" w:hAnsi="Times New Roman" w:cs="Times New Roman"/>
          <w:sz w:val="24"/>
          <w:lang w:eastAsia="hr-HR"/>
        </w:rPr>
        <w:t xml:space="preserve">. </w:t>
      </w:r>
      <w:proofErr w:type="spellStart"/>
      <w:r w:rsidRPr="00446A3A">
        <w:rPr>
          <w:rFonts w:ascii="Times New Roman" w:hAnsi="Times New Roman" w:cs="Times New Roman"/>
          <w:sz w:val="24"/>
          <w:lang w:eastAsia="hr-HR"/>
        </w:rPr>
        <w:t>Aksinja</w:t>
      </w:r>
      <w:proofErr w:type="spellEnd"/>
      <w:r w:rsidRPr="00446A3A">
        <w:rPr>
          <w:rFonts w:ascii="Times New Roman" w:hAnsi="Times New Roman" w:cs="Times New Roman"/>
          <w:sz w:val="24"/>
          <w:lang w:eastAsia="hr-HR"/>
        </w:rPr>
        <w:t xml:space="preserve"> </w:t>
      </w:r>
      <w:proofErr w:type="spellStart"/>
      <w:r w:rsidRPr="00446A3A">
        <w:rPr>
          <w:rFonts w:ascii="Times New Roman" w:hAnsi="Times New Roman" w:cs="Times New Roman"/>
          <w:sz w:val="24"/>
          <w:lang w:eastAsia="hr-HR"/>
        </w:rPr>
        <w:t>Kermauner</w:t>
      </w:r>
      <w:proofErr w:type="spellEnd"/>
      <w:r w:rsidRPr="00446A3A">
        <w:rPr>
          <w:rFonts w:ascii="Times New Roman" w:hAnsi="Times New Roman" w:cs="Times New Roman"/>
          <w:sz w:val="24"/>
          <w:lang w:eastAsia="hr-HR"/>
        </w:rPr>
        <w:t xml:space="preserve">, predavač u </w:t>
      </w:r>
      <w:r w:rsidRPr="00446A3A">
        <w:rPr>
          <w:rFonts w:ascii="Times New Roman" w:hAnsi="Times New Roman" w:cs="Times New Roman"/>
          <w:i/>
          <w:sz w:val="24"/>
          <w:lang w:eastAsia="hr-HR"/>
        </w:rPr>
        <w:t xml:space="preserve">Zavodu za </w:t>
      </w:r>
      <w:proofErr w:type="spellStart"/>
      <w:r w:rsidRPr="00446A3A">
        <w:rPr>
          <w:rFonts w:ascii="Times New Roman" w:hAnsi="Times New Roman" w:cs="Times New Roman"/>
          <w:i/>
          <w:sz w:val="24"/>
          <w:lang w:eastAsia="hr-HR"/>
        </w:rPr>
        <w:t>slepo</w:t>
      </w:r>
      <w:proofErr w:type="spellEnd"/>
      <w:r w:rsidRPr="00446A3A">
        <w:rPr>
          <w:rFonts w:ascii="Times New Roman" w:hAnsi="Times New Roman" w:cs="Times New Roman"/>
          <w:i/>
          <w:sz w:val="24"/>
          <w:lang w:eastAsia="hr-HR"/>
        </w:rPr>
        <w:t xml:space="preserve"> </w:t>
      </w:r>
      <w:proofErr w:type="spellStart"/>
      <w:r w:rsidRPr="00446A3A">
        <w:rPr>
          <w:rFonts w:ascii="Times New Roman" w:hAnsi="Times New Roman" w:cs="Times New Roman"/>
          <w:i/>
          <w:sz w:val="24"/>
          <w:lang w:eastAsia="hr-HR"/>
        </w:rPr>
        <w:t>in</w:t>
      </w:r>
      <w:proofErr w:type="spellEnd"/>
      <w:r w:rsidRPr="00446A3A">
        <w:rPr>
          <w:rFonts w:ascii="Times New Roman" w:hAnsi="Times New Roman" w:cs="Times New Roman"/>
          <w:i/>
          <w:sz w:val="24"/>
          <w:lang w:eastAsia="hr-HR"/>
        </w:rPr>
        <w:t xml:space="preserve"> slabovidno mladino</w:t>
      </w:r>
      <w:r w:rsidRPr="00446A3A">
        <w:rPr>
          <w:rFonts w:ascii="Times New Roman" w:hAnsi="Times New Roman" w:cs="Times New Roman"/>
          <w:sz w:val="24"/>
          <w:lang w:eastAsia="hr-HR"/>
        </w:rPr>
        <w:t xml:space="preserve"> Ljubljana i na </w:t>
      </w:r>
      <w:r w:rsidRPr="00446A3A">
        <w:rPr>
          <w:rFonts w:ascii="Times New Roman" w:hAnsi="Times New Roman" w:cs="Times New Roman"/>
          <w:i/>
          <w:sz w:val="24"/>
          <w:lang w:eastAsia="hr-HR"/>
        </w:rPr>
        <w:t xml:space="preserve">Pedagoškom fakultetu </w:t>
      </w:r>
      <w:proofErr w:type="spellStart"/>
      <w:r w:rsidRPr="00446A3A">
        <w:rPr>
          <w:rFonts w:ascii="Times New Roman" w:hAnsi="Times New Roman" w:cs="Times New Roman"/>
          <w:i/>
          <w:sz w:val="24"/>
          <w:lang w:eastAsia="hr-HR"/>
        </w:rPr>
        <w:t>Univerze</w:t>
      </w:r>
      <w:proofErr w:type="spellEnd"/>
      <w:r w:rsidRPr="00446A3A">
        <w:rPr>
          <w:rFonts w:ascii="Times New Roman" w:hAnsi="Times New Roman" w:cs="Times New Roman"/>
          <w:i/>
          <w:sz w:val="24"/>
          <w:lang w:eastAsia="hr-HR"/>
        </w:rPr>
        <w:t xml:space="preserve"> na </w:t>
      </w:r>
      <w:proofErr w:type="spellStart"/>
      <w:r w:rsidRPr="00446A3A">
        <w:rPr>
          <w:rFonts w:ascii="Times New Roman" w:hAnsi="Times New Roman" w:cs="Times New Roman"/>
          <w:i/>
          <w:sz w:val="24"/>
          <w:lang w:eastAsia="hr-HR"/>
        </w:rPr>
        <w:t>Primorskem</w:t>
      </w:r>
      <w:proofErr w:type="spellEnd"/>
      <w:r w:rsidRPr="00446A3A">
        <w:rPr>
          <w:rFonts w:ascii="Times New Roman" w:hAnsi="Times New Roman" w:cs="Times New Roman"/>
          <w:sz w:val="24"/>
          <w:lang w:eastAsia="hr-HR"/>
        </w:rPr>
        <w:t>. (Vouk)</w:t>
      </w:r>
    </w:p>
    <w:p w:rsidR="00837EF1" w:rsidRPr="00446A3A" w:rsidRDefault="00837EF1" w:rsidP="00837EF1">
      <w:pPr>
        <w:rPr>
          <w:rFonts w:ascii="Times New Roman" w:hAnsi="Times New Roman" w:cs="Times New Roman"/>
        </w:rPr>
      </w:pPr>
    </w:p>
    <w:tbl>
      <w:tblPr>
        <w:tblStyle w:val="Reetkatablice"/>
        <w:tblW w:w="0" w:type="auto"/>
        <w:tblLook w:val="04A0"/>
      </w:tblPr>
      <w:tblGrid>
        <w:gridCol w:w="4644"/>
        <w:gridCol w:w="1560"/>
      </w:tblGrid>
      <w:tr w:rsidR="00837EF1" w:rsidRPr="00446A3A" w:rsidTr="00837EF1">
        <w:tc>
          <w:tcPr>
            <w:tcW w:w="4644" w:type="dxa"/>
          </w:tcPr>
          <w:p w:rsidR="00837EF1" w:rsidRPr="00446A3A" w:rsidRDefault="00837EF1" w:rsidP="00837EF1">
            <w:pPr>
              <w:rPr>
                <w:rFonts w:ascii="Times New Roman" w:hAnsi="Times New Roman" w:cs="Times New Roman"/>
                <w:sz w:val="24"/>
              </w:rPr>
            </w:pPr>
            <w:proofErr w:type="spellStart"/>
            <w:r w:rsidRPr="00446A3A">
              <w:rPr>
                <w:rFonts w:ascii="Times New Roman" w:hAnsi="Times New Roman" w:cs="Times New Roman"/>
                <w:sz w:val="24"/>
              </w:rPr>
              <w:t>Troškovi</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prijevoza</w:t>
            </w:r>
            <w:proofErr w:type="spellEnd"/>
            <w:r w:rsidRPr="00446A3A">
              <w:rPr>
                <w:rFonts w:ascii="Times New Roman" w:hAnsi="Times New Roman" w:cs="Times New Roman"/>
                <w:sz w:val="24"/>
              </w:rPr>
              <w:t xml:space="preserve"> LJ-ZG-LJ</w:t>
            </w:r>
          </w:p>
        </w:tc>
        <w:tc>
          <w:tcPr>
            <w:tcW w:w="1560" w:type="dxa"/>
          </w:tcPr>
          <w:p w:rsidR="00837EF1" w:rsidRPr="00446A3A" w:rsidRDefault="00837EF1" w:rsidP="00837EF1">
            <w:pPr>
              <w:jc w:val="right"/>
              <w:rPr>
                <w:rFonts w:ascii="Times New Roman" w:hAnsi="Times New Roman" w:cs="Times New Roman"/>
                <w:sz w:val="24"/>
              </w:rPr>
            </w:pPr>
            <w:r w:rsidRPr="00446A3A">
              <w:rPr>
                <w:rFonts w:ascii="Times New Roman" w:hAnsi="Times New Roman" w:cs="Times New Roman"/>
                <w:sz w:val="24"/>
              </w:rPr>
              <w:t xml:space="preserve">196,00 </w:t>
            </w:r>
            <w:proofErr w:type="spellStart"/>
            <w:r w:rsidRPr="00446A3A">
              <w:rPr>
                <w:rFonts w:ascii="Times New Roman" w:hAnsi="Times New Roman" w:cs="Times New Roman"/>
                <w:sz w:val="24"/>
              </w:rPr>
              <w:t>kn</w:t>
            </w:r>
            <w:proofErr w:type="spellEnd"/>
          </w:p>
        </w:tc>
      </w:tr>
      <w:tr w:rsidR="00837EF1" w:rsidRPr="00446A3A" w:rsidTr="00837EF1">
        <w:tc>
          <w:tcPr>
            <w:tcW w:w="4644" w:type="dxa"/>
          </w:tcPr>
          <w:p w:rsidR="00837EF1" w:rsidRPr="00446A3A" w:rsidRDefault="00837EF1" w:rsidP="00837EF1">
            <w:pPr>
              <w:rPr>
                <w:rFonts w:ascii="Times New Roman" w:hAnsi="Times New Roman" w:cs="Times New Roman"/>
                <w:sz w:val="24"/>
              </w:rPr>
            </w:pPr>
            <w:proofErr w:type="spellStart"/>
            <w:r w:rsidRPr="00446A3A">
              <w:rPr>
                <w:rFonts w:ascii="Times New Roman" w:hAnsi="Times New Roman" w:cs="Times New Roman"/>
                <w:sz w:val="24"/>
              </w:rPr>
              <w:t>Noćenje</w:t>
            </w:r>
            <w:proofErr w:type="spellEnd"/>
          </w:p>
        </w:tc>
        <w:tc>
          <w:tcPr>
            <w:tcW w:w="1560" w:type="dxa"/>
          </w:tcPr>
          <w:p w:rsidR="00837EF1" w:rsidRPr="00446A3A" w:rsidRDefault="00837EF1" w:rsidP="00837EF1">
            <w:pPr>
              <w:jc w:val="right"/>
              <w:rPr>
                <w:rFonts w:ascii="Times New Roman" w:hAnsi="Times New Roman" w:cs="Times New Roman"/>
                <w:sz w:val="24"/>
              </w:rPr>
            </w:pPr>
            <w:r w:rsidRPr="00446A3A">
              <w:rPr>
                <w:rFonts w:ascii="Times New Roman" w:hAnsi="Times New Roman" w:cs="Times New Roman"/>
                <w:sz w:val="24"/>
              </w:rPr>
              <w:t xml:space="preserve">667,00 </w:t>
            </w:r>
            <w:proofErr w:type="spellStart"/>
            <w:r w:rsidRPr="00446A3A">
              <w:rPr>
                <w:rFonts w:ascii="Times New Roman" w:hAnsi="Times New Roman" w:cs="Times New Roman"/>
                <w:sz w:val="24"/>
              </w:rPr>
              <w:t>kn</w:t>
            </w:r>
            <w:proofErr w:type="spellEnd"/>
          </w:p>
        </w:tc>
      </w:tr>
      <w:tr w:rsidR="00837EF1" w:rsidRPr="00446A3A" w:rsidTr="00837EF1">
        <w:tc>
          <w:tcPr>
            <w:tcW w:w="4644" w:type="dxa"/>
          </w:tcPr>
          <w:p w:rsidR="00837EF1" w:rsidRPr="00446A3A" w:rsidRDefault="00837EF1" w:rsidP="00837EF1">
            <w:pPr>
              <w:rPr>
                <w:rFonts w:ascii="Times New Roman" w:hAnsi="Times New Roman" w:cs="Times New Roman"/>
                <w:sz w:val="24"/>
              </w:rPr>
            </w:pPr>
            <w:proofErr w:type="spellStart"/>
            <w:r w:rsidRPr="00446A3A">
              <w:rPr>
                <w:rFonts w:ascii="Times New Roman" w:hAnsi="Times New Roman" w:cs="Times New Roman"/>
                <w:sz w:val="24"/>
              </w:rPr>
              <w:t>Honorar</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predavaču</w:t>
            </w:r>
            <w:proofErr w:type="spellEnd"/>
          </w:p>
        </w:tc>
        <w:tc>
          <w:tcPr>
            <w:tcW w:w="1560" w:type="dxa"/>
          </w:tcPr>
          <w:p w:rsidR="00837EF1" w:rsidRPr="00446A3A" w:rsidRDefault="00837EF1" w:rsidP="00837EF1">
            <w:pPr>
              <w:jc w:val="right"/>
              <w:rPr>
                <w:rFonts w:ascii="Times New Roman" w:hAnsi="Times New Roman" w:cs="Times New Roman"/>
                <w:sz w:val="24"/>
              </w:rPr>
            </w:pPr>
            <w:r w:rsidRPr="00446A3A">
              <w:rPr>
                <w:rFonts w:ascii="Times New Roman" w:hAnsi="Times New Roman" w:cs="Times New Roman"/>
                <w:sz w:val="24"/>
              </w:rPr>
              <w:t xml:space="preserve">500,00 </w:t>
            </w:r>
            <w:proofErr w:type="spellStart"/>
            <w:r w:rsidRPr="00446A3A">
              <w:rPr>
                <w:rFonts w:ascii="Times New Roman" w:hAnsi="Times New Roman" w:cs="Times New Roman"/>
                <w:sz w:val="24"/>
              </w:rPr>
              <w:t>kn</w:t>
            </w:r>
            <w:proofErr w:type="spellEnd"/>
          </w:p>
        </w:tc>
      </w:tr>
      <w:tr w:rsidR="00837EF1" w:rsidRPr="00446A3A" w:rsidTr="00837EF1">
        <w:tc>
          <w:tcPr>
            <w:tcW w:w="4644" w:type="dxa"/>
          </w:tcPr>
          <w:p w:rsidR="00837EF1" w:rsidRPr="00446A3A" w:rsidRDefault="00837EF1" w:rsidP="00837EF1">
            <w:pPr>
              <w:rPr>
                <w:rFonts w:ascii="Times New Roman" w:hAnsi="Times New Roman" w:cs="Times New Roman"/>
                <w:sz w:val="24"/>
              </w:rPr>
            </w:pPr>
            <w:proofErr w:type="spellStart"/>
            <w:r w:rsidRPr="00446A3A">
              <w:rPr>
                <w:rFonts w:ascii="Times New Roman" w:hAnsi="Times New Roman" w:cs="Times New Roman"/>
                <w:sz w:val="24"/>
              </w:rPr>
              <w:t>Potrošni</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materijal</w:t>
            </w:r>
            <w:proofErr w:type="spellEnd"/>
          </w:p>
        </w:tc>
        <w:tc>
          <w:tcPr>
            <w:tcW w:w="1560" w:type="dxa"/>
          </w:tcPr>
          <w:p w:rsidR="00837EF1" w:rsidRPr="00446A3A" w:rsidRDefault="00837EF1" w:rsidP="00837EF1">
            <w:pPr>
              <w:jc w:val="right"/>
              <w:rPr>
                <w:rFonts w:ascii="Times New Roman" w:hAnsi="Times New Roman" w:cs="Times New Roman"/>
                <w:sz w:val="24"/>
              </w:rPr>
            </w:pPr>
            <w:r w:rsidRPr="00446A3A">
              <w:rPr>
                <w:rFonts w:ascii="Times New Roman" w:hAnsi="Times New Roman" w:cs="Times New Roman"/>
                <w:sz w:val="24"/>
              </w:rPr>
              <w:t xml:space="preserve">400,00 </w:t>
            </w:r>
            <w:proofErr w:type="spellStart"/>
            <w:r w:rsidRPr="00446A3A">
              <w:rPr>
                <w:rFonts w:ascii="Times New Roman" w:hAnsi="Times New Roman" w:cs="Times New Roman"/>
                <w:sz w:val="24"/>
              </w:rPr>
              <w:t>kn</w:t>
            </w:r>
            <w:proofErr w:type="spellEnd"/>
          </w:p>
        </w:tc>
      </w:tr>
      <w:tr w:rsidR="00837EF1" w:rsidRPr="00446A3A" w:rsidTr="00837EF1">
        <w:tc>
          <w:tcPr>
            <w:tcW w:w="4644" w:type="dxa"/>
          </w:tcPr>
          <w:p w:rsidR="00837EF1" w:rsidRPr="00446A3A" w:rsidRDefault="00837EF1" w:rsidP="00837EF1">
            <w:pPr>
              <w:rPr>
                <w:rFonts w:ascii="Times New Roman" w:hAnsi="Times New Roman" w:cs="Times New Roman"/>
                <w:b/>
                <w:sz w:val="24"/>
              </w:rPr>
            </w:pPr>
            <w:r w:rsidRPr="00446A3A">
              <w:rPr>
                <w:rFonts w:ascii="Times New Roman" w:hAnsi="Times New Roman" w:cs="Times New Roman"/>
                <w:b/>
                <w:sz w:val="24"/>
              </w:rPr>
              <w:t>UKUPNO</w:t>
            </w:r>
          </w:p>
        </w:tc>
        <w:tc>
          <w:tcPr>
            <w:tcW w:w="1560" w:type="dxa"/>
          </w:tcPr>
          <w:p w:rsidR="00837EF1" w:rsidRPr="00446A3A" w:rsidRDefault="00837EF1" w:rsidP="00837EF1">
            <w:pPr>
              <w:jc w:val="right"/>
              <w:rPr>
                <w:rFonts w:ascii="Times New Roman" w:hAnsi="Times New Roman" w:cs="Times New Roman"/>
                <w:b/>
                <w:sz w:val="24"/>
              </w:rPr>
            </w:pPr>
            <w:r w:rsidRPr="00446A3A">
              <w:rPr>
                <w:rFonts w:ascii="Times New Roman" w:hAnsi="Times New Roman" w:cs="Times New Roman"/>
                <w:b/>
                <w:sz w:val="24"/>
              </w:rPr>
              <w:t xml:space="preserve">1763,00 </w:t>
            </w:r>
            <w:proofErr w:type="spellStart"/>
            <w:r w:rsidRPr="00446A3A">
              <w:rPr>
                <w:rFonts w:ascii="Times New Roman" w:hAnsi="Times New Roman" w:cs="Times New Roman"/>
                <w:b/>
                <w:sz w:val="24"/>
              </w:rPr>
              <w:t>kn</w:t>
            </w:r>
            <w:proofErr w:type="spellEnd"/>
          </w:p>
        </w:tc>
      </w:tr>
    </w:tbl>
    <w:p w:rsidR="00837EF1" w:rsidRPr="00446A3A" w:rsidRDefault="00837EF1" w:rsidP="00837EF1">
      <w:pPr>
        <w:spacing w:line="276" w:lineRule="auto"/>
        <w:rPr>
          <w:rFonts w:ascii="Times New Roman" w:hAnsi="Times New Roman" w:cs="Times New Roman"/>
          <w:sz w:val="24"/>
          <w:lang w:eastAsia="hr-HR"/>
        </w:rPr>
      </w:pPr>
    </w:p>
    <w:p w:rsidR="00837EF1" w:rsidRPr="00446A3A" w:rsidRDefault="00837EF1" w:rsidP="00837EF1">
      <w:pPr>
        <w:spacing w:line="276" w:lineRule="auto"/>
        <w:rPr>
          <w:rFonts w:ascii="Times New Roman" w:hAnsi="Times New Roman" w:cs="Times New Roman"/>
          <w:sz w:val="24"/>
          <w:lang w:eastAsia="hr-HR"/>
        </w:rPr>
      </w:pPr>
      <w:r w:rsidRPr="00446A3A">
        <w:rPr>
          <w:rFonts w:ascii="Times New Roman" w:hAnsi="Times New Roman" w:cs="Times New Roman"/>
          <w:sz w:val="24"/>
          <w:lang w:eastAsia="hr-HR"/>
        </w:rPr>
        <w:t xml:space="preserve">- planira se održavanje jednodnevnog seminara s uključenim radionicama za muzejske djelatnike </w:t>
      </w:r>
      <w:r w:rsidRPr="00446A3A">
        <w:rPr>
          <w:rFonts w:ascii="Times New Roman" w:hAnsi="Times New Roman" w:cs="Times New Roman"/>
          <w:i/>
          <w:sz w:val="24"/>
          <w:lang w:eastAsia="hr-HR"/>
        </w:rPr>
        <w:t>Neki aspekti interpretiranja umjetničkih djela za slijepe i slabovidne</w:t>
      </w:r>
      <w:r w:rsidRPr="00446A3A">
        <w:rPr>
          <w:rFonts w:ascii="Times New Roman" w:hAnsi="Times New Roman" w:cs="Times New Roman"/>
          <w:sz w:val="24"/>
          <w:lang w:eastAsia="hr-HR"/>
        </w:rPr>
        <w:t xml:space="preserve"> odnosno doživljavanje umjetničkog djela kod slijepih i značaj njegove interpretacije. Naime, i kod osoba koje vide samo gledanje djela ne garantira i njegovo razumijevanje, već je to jedan proces koji uključuje imaginaciju, naša prethodna iskustva i znanja. Predavač će biti gošća iz Slovenije, Rajka </w:t>
      </w:r>
      <w:proofErr w:type="spellStart"/>
      <w:r w:rsidRPr="00446A3A">
        <w:rPr>
          <w:rFonts w:ascii="Times New Roman" w:hAnsi="Times New Roman" w:cs="Times New Roman"/>
          <w:sz w:val="24"/>
          <w:lang w:eastAsia="hr-HR"/>
        </w:rPr>
        <w:t>Bračun</w:t>
      </w:r>
      <w:proofErr w:type="spellEnd"/>
      <w:r w:rsidRPr="00446A3A">
        <w:rPr>
          <w:rFonts w:ascii="Times New Roman" w:hAnsi="Times New Roman" w:cs="Times New Roman"/>
          <w:sz w:val="24"/>
          <w:lang w:eastAsia="hr-HR"/>
        </w:rPr>
        <w:t xml:space="preserve"> Sova, muzejski pedagog i kustos (Vouk)</w:t>
      </w:r>
    </w:p>
    <w:p w:rsidR="00837EF1" w:rsidRPr="00446A3A" w:rsidRDefault="00837EF1" w:rsidP="00837EF1">
      <w:pPr>
        <w:rPr>
          <w:rFonts w:ascii="Times New Roman" w:hAnsi="Times New Roman" w:cs="Times New Roman"/>
        </w:rPr>
      </w:pPr>
    </w:p>
    <w:tbl>
      <w:tblPr>
        <w:tblStyle w:val="Reetkatablice"/>
        <w:tblW w:w="0" w:type="auto"/>
        <w:tblLook w:val="04A0"/>
      </w:tblPr>
      <w:tblGrid>
        <w:gridCol w:w="4644"/>
        <w:gridCol w:w="1560"/>
      </w:tblGrid>
      <w:tr w:rsidR="00837EF1" w:rsidRPr="00446A3A" w:rsidTr="00837EF1">
        <w:tc>
          <w:tcPr>
            <w:tcW w:w="4644" w:type="dxa"/>
          </w:tcPr>
          <w:p w:rsidR="00837EF1" w:rsidRPr="00446A3A" w:rsidRDefault="00837EF1" w:rsidP="00837EF1">
            <w:pPr>
              <w:rPr>
                <w:rFonts w:ascii="Times New Roman" w:hAnsi="Times New Roman" w:cs="Times New Roman"/>
                <w:sz w:val="24"/>
              </w:rPr>
            </w:pPr>
            <w:proofErr w:type="spellStart"/>
            <w:r w:rsidRPr="00446A3A">
              <w:rPr>
                <w:rFonts w:ascii="Times New Roman" w:hAnsi="Times New Roman" w:cs="Times New Roman"/>
                <w:sz w:val="24"/>
              </w:rPr>
              <w:t>Troškovi</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prijevoza</w:t>
            </w:r>
            <w:proofErr w:type="spellEnd"/>
            <w:r w:rsidRPr="00446A3A">
              <w:rPr>
                <w:rFonts w:ascii="Times New Roman" w:hAnsi="Times New Roman" w:cs="Times New Roman"/>
                <w:sz w:val="24"/>
              </w:rPr>
              <w:t xml:space="preserve"> LJ-ZG-LJ</w:t>
            </w:r>
          </w:p>
        </w:tc>
        <w:tc>
          <w:tcPr>
            <w:tcW w:w="1560" w:type="dxa"/>
          </w:tcPr>
          <w:p w:rsidR="00837EF1" w:rsidRPr="00446A3A" w:rsidRDefault="00837EF1" w:rsidP="00837EF1">
            <w:pPr>
              <w:jc w:val="right"/>
              <w:rPr>
                <w:rFonts w:ascii="Times New Roman" w:hAnsi="Times New Roman" w:cs="Times New Roman"/>
                <w:sz w:val="24"/>
              </w:rPr>
            </w:pPr>
            <w:r w:rsidRPr="00446A3A">
              <w:rPr>
                <w:rFonts w:ascii="Times New Roman" w:hAnsi="Times New Roman" w:cs="Times New Roman"/>
                <w:sz w:val="24"/>
              </w:rPr>
              <w:t xml:space="preserve">196,00 </w:t>
            </w:r>
            <w:proofErr w:type="spellStart"/>
            <w:r w:rsidRPr="00446A3A">
              <w:rPr>
                <w:rFonts w:ascii="Times New Roman" w:hAnsi="Times New Roman" w:cs="Times New Roman"/>
                <w:sz w:val="24"/>
              </w:rPr>
              <w:t>kn</w:t>
            </w:r>
            <w:proofErr w:type="spellEnd"/>
          </w:p>
        </w:tc>
      </w:tr>
      <w:tr w:rsidR="00837EF1" w:rsidRPr="00446A3A" w:rsidTr="00837EF1">
        <w:tc>
          <w:tcPr>
            <w:tcW w:w="4644" w:type="dxa"/>
          </w:tcPr>
          <w:p w:rsidR="00837EF1" w:rsidRPr="00446A3A" w:rsidRDefault="00837EF1" w:rsidP="00837EF1">
            <w:pPr>
              <w:rPr>
                <w:rFonts w:ascii="Times New Roman" w:hAnsi="Times New Roman" w:cs="Times New Roman"/>
                <w:sz w:val="24"/>
              </w:rPr>
            </w:pPr>
            <w:proofErr w:type="spellStart"/>
            <w:r w:rsidRPr="00446A3A">
              <w:rPr>
                <w:rFonts w:ascii="Times New Roman" w:hAnsi="Times New Roman" w:cs="Times New Roman"/>
                <w:sz w:val="24"/>
              </w:rPr>
              <w:t>Noćenje</w:t>
            </w:r>
            <w:proofErr w:type="spellEnd"/>
          </w:p>
        </w:tc>
        <w:tc>
          <w:tcPr>
            <w:tcW w:w="1560" w:type="dxa"/>
          </w:tcPr>
          <w:p w:rsidR="00837EF1" w:rsidRPr="00446A3A" w:rsidRDefault="00837EF1" w:rsidP="00837EF1">
            <w:pPr>
              <w:jc w:val="right"/>
              <w:rPr>
                <w:rFonts w:ascii="Times New Roman" w:hAnsi="Times New Roman" w:cs="Times New Roman"/>
                <w:sz w:val="24"/>
              </w:rPr>
            </w:pPr>
            <w:r w:rsidRPr="00446A3A">
              <w:rPr>
                <w:rFonts w:ascii="Times New Roman" w:hAnsi="Times New Roman" w:cs="Times New Roman"/>
                <w:sz w:val="24"/>
              </w:rPr>
              <w:t xml:space="preserve">667,00 </w:t>
            </w:r>
            <w:proofErr w:type="spellStart"/>
            <w:r w:rsidRPr="00446A3A">
              <w:rPr>
                <w:rFonts w:ascii="Times New Roman" w:hAnsi="Times New Roman" w:cs="Times New Roman"/>
                <w:sz w:val="24"/>
              </w:rPr>
              <w:t>kn</w:t>
            </w:r>
            <w:proofErr w:type="spellEnd"/>
          </w:p>
        </w:tc>
      </w:tr>
      <w:tr w:rsidR="00837EF1" w:rsidRPr="00446A3A" w:rsidTr="00837EF1">
        <w:tc>
          <w:tcPr>
            <w:tcW w:w="4644" w:type="dxa"/>
          </w:tcPr>
          <w:p w:rsidR="00837EF1" w:rsidRPr="00446A3A" w:rsidRDefault="00837EF1" w:rsidP="00837EF1">
            <w:pPr>
              <w:rPr>
                <w:rFonts w:ascii="Times New Roman" w:hAnsi="Times New Roman" w:cs="Times New Roman"/>
                <w:sz w:val="24"/>
              </w:rPr>
            </w:pPr>
            <w:proofErr w:type="spellStart"/>
            <w:r w:rsidRPr="00446A3A">
              <w:rPr>
                <w:rFonts w:ascii="Times New Roman" w:hAnsi="Times New Roman" w:cs="Times New Roman"/>
                <w:sz w:val="24"/>
              </w:rPr>
              <w:t>Honorar</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predavaču</w:t>
            </w:r>
            <w:proofErr w:type="spellEnd"/>
          </w:p>
        </w:tc>
        <w:tc>
          <w:tcPr>
            <w:tcW w:w="1560" w:type="dxa"/>
          </w:tcPr>
          <w:p w:rsidR="00837EF1" w:rsidRPr="00446A3A" w:rsidRDefault="00837EF1" w:rsidP="00837EF1">
            <w:pPr>
              <w:jc w:val="right"/>
              <w:rPr>
                <w:rFonts w:ascii="Times New Roman" w:hAnsi="Times New Roman" w:cs="Times New Roman"/>
                <w:sz w:val="24"/>
              </w:rPr>
            </w:pPr>
            <w:r w:rsidRPr="00446A3A">
              <w:rPr>
                <w:rFonts w:ascii="Times New Roman" w:hAnsi="Times New Roman" w:cs="Times New Roman"/>
                <w:sz w:val="24"/>
              </w:rPr>
              <w:t xml:space="preserve">500,00 </w:t>
            </w:r>
            <w:proofErr w:type="spellStart"/>
            <w:r w:rsidRPr="00446A3A">
              <w:rPr>
                <w:rFonts w:ascii="Times New Roman" w:hAnsi="Times New Roman" w:cs="Times New Roman"/>
                <w:sz w:val="24"/>
              </w:rPr>
              <w:t>kn</w:t>
            </w:r>
            <w:proofErr w:type="spellEnd"/>
          </w:p>
        </w:tc>
      </w:tr>
      <w:tr w:rsidR="00837EF1" w:rsidRPr="00446A3A" w:rsidTr="00837EF1">
        <w:tc>
          <w:tcPr>
            <w:tcW w:w="4644" w:type="dxa"/>
          </w:tcPr>
          <w:p w:rsidR="00837EF1" w:rsidRPr="00446A3A" w:rsidRDefault="00837EF1" w:rsidP="00837EF1">
            <w:pPr>
              <w:rPr>
                <w:rFonts w:ascii="Times New Roman" w:hAnsi="Times New Roman" w:cs="Times New Roman"/>
                <w:sz w:val="24"/>
              </w:rPr>
            </w:pPr>
            <w:proofErr w:type="spellStart"/>
            <w:r w:rsidRPr="00446A3A">
              <w:rPr>
                <w:rFonts w:ascii="Times New Roman" w:hAnsi="Times New Roman" w:cs="Times New Roman"/>
                <w:sz w:val="24"/>
              </w:rPr>
              <w:t>Potrošni</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materijal</w:t>
            </w:r>
            <w:proofErr w:type="spellEnd"/>
          </w:p>
        </w:tc>
        <w:tc>
          <w:tcPr>
            <w:tcW w:w="1560" w:type="dxa"/>
          </w:tcPr>
          <w:p w:rsidR="00837EF1" w:rsidRPr="00446A3A" w:rsidRDefault="00837EF1" w:rsidP="00837EF1">
            <w:pPr>
              <w:jc w:val="right"/>
              <w:rPr>
                <w:rFonts w:ascii="Times New Roman" w:hAnsi="Times New Roman" w:cs="Times New Roman"/>
                <w:sz w:val="24"/>
              </w:rPr>
            </w:pPr>
            <w:r w:rsidRPr="00446A3A">
              <w:rPr>
                <w:rFonts w:ascii="Times New Roman" w:hAnsi="Times New Roman" w:cs="Times New Roman"/>
                <w:sz w:val="24"/>
              </w:rPr>
              <w:t xml:space="preserve">200,00 </w:t>
            </w:r>
            <w:proofErr w:type="spellStart"/>
            <w:r w:rsidRPr="00446A3A">
              <w:rPr>
                <w:rFonts w:ascii="Times New Roman" w:hAnsi="Times New Roman" w:cs="Times New Roman"/>
                <w:sz w:val="24"/>
              </w:rPr>
              <w:t>kn</w:t>
            </w:r>
            <w:proofErr w:type="spellEnd"/>
          </w:p>
        </w:tc>
      </w:tr>
      <w:tr w:rsidR="00837EF1" w:rsidRPr="00446A3A" w:rsidTr="00837EF1">
        <w:tc>
          <w:tcPr>
            <w:tcW w:w="4644" w:type="dxa"/>
          </w:tcPr>
          <w:p w:rsidR="00837EF1" w:rsidRPr="00446A3A" w:rsidRDefault="00837EF1" w:rsidP="00837EF1">
            <w:pPr>
              <w:rPr>
                <w:rFonts w:ascii="Times New Roman" w:hAnsi="Times New Roman" w:cs="Times New Roman"/>
                <w:b/>
                <w:sz w:val="24"/>
              </w:rPr>
            </w:pPr>
            <w:r w:rsidRPr="00446A3A">
              <w:rPr>
                <w:rFonts w:ascii="Times New Roman" w:hAnsi="Times New Roman" w:cs="Times New Roman"/>
                <w:b/>
                <w:sz w:val="24"/>
              </w:rPr>
              <w:t>UKUPNO</w:t>
            </w:r>
          </w:p>
        </w:tc>
        <w:tc>
          <w:tcPr>
            <w:tcW w:w="1560" w:type="dxa"/>
          </w:tcPr>
          <w:p w:rsidR="00837EF1" w:rsidRPr="00446A3A" w:rsidRDefault="00837EF1" w:rsidP="00837EF1">
            <w:pPr>
              <w:jc w:val="right"/>
              <w:rPr>
                <w:rFonts w:ascii="Times New Roman" w:hAnsi="Times New Roman" w:cs="Times New Roman"/>
                <w:b/>
                <w:sz w:val="24"/>
              </w:rPr>
            </w:pPr>
            <w:r w:rsidRPr="00446A3A">
              <w:rPr>
                <w:rFonts w:ascii="Times New Roman" w:hAnsi="Times New Roman" w:cs="Times New Roman"/>
                <w:b/>
                <w:sz w:val="24"/>
              </w:rPr>
              <w:t xml:space="preserve">1563,00 </w:t>
            </w:r>
            <w:proofErr w:type="spellStart"/>
            <w:r w:rsidRPr="00446A3A">
              <w:rPr>
                <w:rFonts w:ascii="Times New Roman" w:hAnsi="Times New Roman" w:cs="Times New Roman"/>
                <w:b/>
                <w:sz w:val="24"/>
              </w:rPr>
              <w:t>kn</w:t>
            </w:r>
            <w:proofErr w:type="spellEnd"/>
          </w:p>
        </w:tc>
      </w:tr>
    </w:tbl>
    <w:p w:rsidR="00837EF1" w:rsidRPr="00446A3A" w:rsidRDefault="00837EF1" w:rsidP="00837EF1">
      <w:pPr>
        <w:spacing w:line="276" w:lineRule="auto"/>
        <w:rPr>
          <w:rFonts w:ascii="Times New Roman" w:hAnsi="Times New Roman" w:cs="Times New Roman"/>
          <w:sz w:val="24"/>
          <w:lang w:eastAsia="hr-HR"/>
        </w:rPr>
      </w:pPr>
    </w:p>
    <w:p w:rsidR="00837EF1" w:rsidRPr="00446A3A" w:rsidRDefault="00837EF1" w:rsidP="00837EF1">
      <w:pPr>
        <w:pStyle w:val="Naslov3"/>
        <w:rPr>
          <w:rFonts w:ascii="Times New Roman" w:hAnsi="Times New Roman" w:cs="Times New Roman"/>
          <w:sz w:val="24"/>
          <w:szCs w:val="24"/>
        </w:rPr>
      </w:pPr>
      <w:r w:rsidRPr="00446A3A">
        <w:rPr>
          <w:rFonts w:ascii="Times New Roman" w:hAnsi="Times New Roman" w:cs="Times New Roman"/>
          <w:sz w:val="24"/>
          <w:szCs w:val="24"/>
        </w:rPr>
        <w:t>1.5. Stručna vodstva</w:t>
      </w: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Stručna vodstva, individualna i skupna, za sve dobne skupine i vrste posjetitelja kroz stalni postav i povremene izložbe na hrvatskom i engleskom jeziku. (svi stručni djelatnici)</w:t>
      </w: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 na njemačkom jeziku (Sivec)</w:t>
      </w: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 xml:space="preserve">- na slovenskom jeziku (Vouk) </w:t>
      </w:r>
    </w:p>
    <w:p w:rsidR="00837EF1" w:rsidRPr="00446A3A" w:rsidRDefault="00837EF1" w:rsidP="00837EF1">
      <w:pPr>
        <w:rPr>
          <w:rFonts w:ascii="Times New Roman" w:hAnsi="Times New Roman" w:cs="Times New Roman"/>
          <w:sz w:val="24"/>
        </w:rPr>
      </w:pPr>
    </w:p>
    <w:p w:rsidR="00837EF1" w:rsidRPr="00446A3A" w:rsidRDefault="00837EF1" w:rsidP="00C0520B">
      <w:pPr>
        <w:numPr>
          <w:ilvl w:val="1"/>
          <w:numId w:val="5"/>
        </w:numPr>
        <w:rPr>
          <w:rFonts w:ascii="Times New Roman" w:hAnsi="Times New Roman" w:cs="Times New Roman"/>
          <w:b/>
          <w:sz w:val="24"/>
        </w:rPr>
      </w:pPr>
      <w:r w:rsidRPr="00446A3A">
        <w:rPr>
          <w:rFonts w:ascii="Times New Roman" w:hAnsi="Times New Roman" w:cs="Times New Roman"/>
          <w:b/>
          <w:sz w:val="24"/>
        </w:rPr>
        <w:t xml:space="preserve"> </w:t>
      </w:r>
      <w:r w:rsidR="00617628" w:rsidRPr="00446A3A">
        <w:rPr>
          <w:rFonts w:ascii="Times New Roman" w:hAnsi="Times New Roman" w:cs="Times New Roman"/>
          <w:b/>
          <w:sz w:val="24"/>
        </w:rPr>
        <w:t xml:space="preserve"> </w:t>
      </w:r>
      <w:r w:rsidRPr="00446A3A">
        <w:rPr>
          <w:rFonts w:ascii="Times New Roman" w:hAnsi="Times New Roman" w:cs="Times New Roman"/>
          <w:b/>
          <w:sz w:val="24"/>
        </w:rPr>
        <w:t>Pisani stručni radovi</w:t>
      </w:r>
    </w:p>
    <w:p w:rsidR="00BD16E1" w:rsidRPr="00446A3A" w:rsidRDefault="00BD16E1" w:rsidP="00BD16E1">
      <w:pPr>
        <w:rPr>
          <w:rFonts w:ascii="Times New Roman" w:hAnsi="Times New Roman" w:cs="Times New Roman"/>
          <w:sz w:val="24"/>
        </w:rPr>
      </w:pPr>
      <w:r w:rsidRPr="00446A3A">
        <w:rPr>
          <w:rFonts w:ascii="Times New Roman" w:hAnsi="Times New Roman" w:cs="Times New Roman"/>
          <w:i/>
          <w:sz w:val="24"/>
        </w:rPr>
        <w:t>Pobjeda nad Suncem</w:t>
      </w:r>
      <w:r w:rsidR="00111C44" w:rsidRPr="00446A3A">
        <w:rPr>
          <w:rFonts w:ascii="Times New Roman" w:hAnsi="Times New Roman" w:cs="Times New Roman"/>
          <w:i/>
          <w:sz w:val="24"/>
        </w:rPr>
        <w:t xml:space="preserve"> – avangarda dostupna svima</w:t>
      </w:r>
      <w:r w:rsidR="00111C44" w:rsidRPr="00446A3A">
        <w:rPr>
          <w:rFonts w:ascii="Times New Roman" w:hAnsi="Times New Roman" w:cs="Times New Roman"/>
          <w:sz w:val="24"/>
        </w:rPr>
        <w:t>, Vijesti muzealaca i konzervatora (Bosnar)</w:t>
      </w:r>
    </w:p>
    <w:p w:rsidR="00225800" w:rsidRPr="00446A3A" w:rsidRDefault="00111C44" w:rsidP="00225800">
      <w:pPr>
        <w:rPr>
          <w:rFonts w:ascii="Times New Roman" w:hAnsi="Times New Roman" w:cs="Times New Roman"/>
          <w:b/>
          <w:sz w:val="24"/>
        </w:rPr>
      </w:pPr>
      <w:r w:rsidRPr="00446A3A">
        <w:rPr>
          <w:rFonts w:ascii="Times New Roman" w:hAnsi="Times New Roman" w:cs="Times New Roman"/>
          <w:i/>
          <w:sz w:val="24"/>
        </w:rPr>
        <w:t>Društvena uloga muzeja</w:t>
      </w:r>
      <w:r w:rsidRPr="00446A3A">
        <w:rPr>
          <w:rFonts w:ascii="Times New Roman" w:hAnsi="Times New Roman" w:cs="Times New Roman"/>
          <w:sz w:val="24"/>
        </w:rPr>
        <w:t>,</w:t>
      </w:r>
      <w:r w:rsidR="00225800" w:rsidRPr="00446A3A">
        <w:rPr>
          <w:rFonts w:ascii="Times New Roman" w:hAnsi="Times New Roman" w:cs="Times New Roman"/>
          <w:sz w:val="24"/>
        </w:rPr>
        <w:t xml:space="preserve"> radni naslov, Vijesti muzealaca i konzervatora</w:t>
      </w:r>
      <w:r w:rsidR="00F54D51" w:rsidRPr="00446A3A">
        <w:rPr>
          <w:rFonts w:ascii="Times New Roman" w:hAnsi="Times New Roman" w:cs="Times New Roman"/>
          <w:sz w:val="24"/>
        </w:rPr>
        <w:t xml:space="preserve"> (Sušić)</w:t>
      </w:r>
    </w:p>
    <w:p w:rsidR="000972B2" w:rsidRPr="00446A3A" w:rsidRDefault="000972B2" w:rsidP="000972B2">
      <w:pPr>
        <w:spacing w:line="276" w:lineRule="auto"/>
        <w:rPr>
          <w:rFonts w:ascii="Times New Roman" w:hAnsi="Times New Roman" w:cs="Times New Roman"/>
          <w:sz w:val="24"/>
          <w:lang w:eastAsia="hr-HR"/>
        </w:rPr>
      </w:pPr>
      <w:r w:rsidRPr="00446A3A">
        <w:rPr>
          <w:rFonts w:ascii="Times New Roman" w:hAnsi="Times New Roman" w:cs="Times New Roman"/>
          <w:i/>
          <w:sz w:val="24"/>
          <w:lang w:eastAsia="hr-HR"/>
        </w:rPr>
        <w:t>120 godina Zemaljskog zavod za slijepu djecu</w:t>
      </w:r>
      <w:r w:rsidRPr="00446A3A">
        <w:rPr>
          <w:rFonts w:ascii="Times New Roman" w:hAnsi="Times New Roman" w:cs="Times New Roman"/>
          <w:sz w:val="24"/>
          <w:lang w:eastAsia="hr-HR"/>
        </w:rPr>
        <w:t xml:space="preserve">, </w:t>
      </w:r>
      <w:r w:rsidR="00D55B3C" w:rsidRPr="00446A3A">
        <w:rPr>
          <w:rFonts w:ascii="Times New Roman" w:hAnsi="Times New Roman" w:cs="Times New Roman"/>
          <w:sz w:val="24"/>
          <w:lang w:eastAsia="hr-HR"/>
        </w:rPr>
        <w:t xml:space="preserve">radni naslov, </w:t>
      </w:r>
      <w:proofErr w:type="spellStart"/>
      <w:r w:rsidRPr="00446A3A">
        <w:rPr>
          <w:rFonts w:ascii="Times New Roman" w:hAnsi="Times New Roman" w:cs="Times New Roman"/>
          <w:sz w:val="24"/>
          <w:lang w:eastAsia="hr-HR"/>
        </w:rPr>
        <w:t>Informatica</w:t>
      </w:r>
      <w:proofErr w:type="spellEnd"/>
      <w:r w:rsidRPr="00446A3A">
        <w:rPr>
          <w:rFonts w:ascii="Times New Roman" w:hAnsi="Times New Roman" w:cs="Times New Roman"/>
          <w:sz w:val="24"/>
          <w:lang w:eastAsia="hr-HR"/>
        </w:rPr>
        <w:t xml:space="preserve"> </w:t>
      </w:r>
      <w:proofErr w:type="spellStart"/>
      <w:r w:rsidRPr="00446A3A">
        <w:rPr>
          <w:rFonts w:ascii="Times New Roman" w:hAnsi="Times New Roman" w:cs="Times New Roman"/>
          <w:sz w:val="24"/>
          <w:lang w:eastAsia="hr-HR"/>
        </w:rPr>
        <w:t>museologica</w:t>
      </w:r>
      <w:proofErr w:type="spellEnd"/>
      <w:r w:rsidR="00D55B3C" w:rsidRPr="00446A3A">
        <w:rPr>
          <w:rFonts w:ascii="Times New Roman" w:hAnsi="Times New Roman" w:cs="Times New Roman"/>
          <w:sz w:val="24"/>
          <w:lang w:eastAsia="hr-HR"/>
        </w:rPr>
        <w:t xml:space="preserve"> (Vouk)</w:t>
      </w:r>
    </w:p>
    <w:p w:rsidR="00837EF1" w:rsidRPr="00446A3A" w:rsidRDefault="00111C44" w:rsidP="00837EF1">
      <w:pPr>
        <w:jc w:val="both"/>
        <w:rPr>
          <w:rFonts w:ascii="Times New Roman" w:hAnsi="Times New Roman" w:cs="Times New Roman"/>
          <w:bCs/>
          <w:sz w:val="24"/>
        </w:rPr>
      </w:pPr>
      <w:r w:rsidRPr="00446A3A">
        <w:rPr>
          <w:rFonts w:ascii="Times New Roman" w:hAnsi="Times New Roman" w:cs="Times New Roman"/>
          <w:i/>
          <w:sz w:val="24"/>
        </w:rPr>
        <w:t>Donacija Wagner</w:t>
      </w:r>
      <w:r w:rsidR="00837EF1" w:rsidRPr="00446A3A">
        <w:rPr>
          <w:rFonts w:ascii="Times New Roman" w:hAnsi="Times New Roman" w:cs="Times New Roman"/>
          <w:sz w:val="24"/>
        </w:rPr>
        <w:t xml:space="preserve">, radni naslov, </w:t>
      </w:r>
      <w:proofErr w:type="spellStart"/>
      <w:r w:rsidR="00E57106" w:rsidRPr="00446A3A">
        <w:rPr>
          <w:rFonts w:ascii="Times New Roman" w:hAnsi="Times New Roman" w:cs="Times New Roman"/>
          <w:bCs/>
          <w:sz w:val="24"/>
        </w:rPr>
        <w:t>Informatica</w:t>
      </w:r>
      <w:proofErr w:type="spellEnd"/>
      <w:r w:rsidR="00E57106" w:rsidRPr="00446A3A">
        <w:rPr>
          <w:rFonts w:ascii="Times New Roman" w:hAnsi="Times New Roman" w:cs="Times New Roman"/>
          <w:bCs/>
          <w:sz w:val="24"/>
        </w:rPr>
        <w:t xml:space="preserve"> </w:t>
      </w:r>
      <w:proofErr w:type="spellStart"/>
      <w:r w:rsidR="00E57106" w:rsidRPr="00446A3A">
        <w:rPr>
          <w:rFonts w:ascii="Times New Roman" w:hAnsi="Times New Roman" w:cs="Times New Roman"/>
          <w:bCs/>
          <w:sz w:val="24"/>
        </w:rPr>
        <w:t>M</w:t>
      </w:r>
      <w:r w:rsidR="00837EF1" w:rsidRPr="00446A3A">
        <w:rPr>
          <w:rFonts w:ascii="Times New Roman" w:hAnsi="Times New Roman" w:cs="Times New Roman"/>
          <w:bCs/>
          <w:sz w:val="24"/>
        </w:rPr>
        <w:t>useologica</w:t>
      </w:r>
      <w:proofErr w:type="spellEnd"/>
      <w:r w:rsidR="00837EF1" w:rsidRPr="00446A3A">
        <w:rPr>
          <w:rFonts w:ascii="Times New Roman" w:hAnsi="Times New Roman" w:cs="Times New Roman"/>
          <w:bCs/>
          <w:sz w:val="24"/>
        </w:rPr>
        <w:t xml:space="preserve">, </w:t>
      </w:r>
      <w:r w:rsidR="00345F6D" w:rsidRPr="00446A3A">
        <w:rPr>
          <w:rFonts w:ascii="Times New Roman" w:hAnsi="Times New Roman" w:cs="Times New Roman"/>
          <w:bCs/>
          <w:sz w:val="24"/>
        </w:rPr>
        <w:t>(</w:t>
      </w:r>
      <w:r w:rsidR="00837EF1" w:rsidRPr="00446A3A">
        <w:rPr>
          <w:rFonts w:ascii="Times New Roman" w:hAnsi="Times New Roman" w:cs="Times New Roman"/>
          <w:bCs/>
          <w:sz w:val="24"/>
        </w:rPr>
        <w:t>Šoda</w:t>
      </w:r>
      <w:r w:rsidR="00345F6D" w:rsidRPr="00446A3A">
        <w:rPr>
          <w:rFonts w:ascii="Times New Roman" w:hAnsi="Times New Roman" w:cs="Times New Roman"/>
          <w:bCs/>
          <w:sz w:val="24"/>
        </w:rPr>
        <w:t>)</w:t>
      </w:r>
    </w:p>
    <w:p w:rsidR="00837EF1" w:rsidRPr="00446A3A" w:rsidRDefault="00837EF1" w:rsidP="00C0520B">
      <w:pPr>
        <w:pStyle w:val="Naslov3"/>
        <w:numPr>
          <w:ilvl w:val="1"/>
          <w:numId w:val="5"/>
        </w:numPr>
        <w:rPr>
          <w:rFonts w:ascii="Times New Roman" w:hAnsi="Times New Roman" w:cs="Times New Roman"/>
          <w:sz w:val="24"/>
          <w:szCs w:val="24"/>
        </w:rPr>
      </w:pPr>
      <w:r w:rsidRPr="00446A3A">
        <w:rPr>
          <w:rFonts w:ascii="Times New Roman" w:hAnsi="Times New Roman" w:cs="Times New Roman"/>
          <w:sz w:val="24"/>
          <w:szCs w:val="24"/>
        </w:rPr>
        <w:t xml:space="preserve"> Stručno i znanstveno usavršavanje</w:t>
      </w:r>
    </w:p>
    <w:p w:rsidR="00837EF1" w:rsidRPr="00446A3A" w:rsidRDefault="00837EF1" w:rsidP="00837EF1">
      <w:pPr>
        <w:rPr>
          <w:rFonts w:ascii="Times New Roman" w:hAnsi="Times New Roman" w:cs="Times New Roman"/>
          <w:lang w:eastAsia="hr-HR"/>
        </w:rPr>
      </w:pPr>
      <w:r w:rsidRPr="00446A3A">
        <w:rPr>
          <w:rFonts w:ascii="Times New Roman" w:hAnsi="Times New Roman" w:cs="Times New Roman"/>
          <w:sz w:val="24"/>
        </w:rPr>
        <w:t xml:space="preserve">Obrada podataka i pisanje doktorske radnje na Filozofskom fakultetu u Zagrebu, Doktorski studij Informacijskih i komunikacijskih znanosti, </w:t>
      </w:r>
      <w:proofErr w:type="spellStart"/>
      <w:r w:rsidRPr="00446A3A">
        <w:rPr>
          <w:rFonts w:ascii="Times New Roman" w:hAnsi="Times New Roman" w:cs="Times New Roman"/>
          <w:sz w:val="24"/>
        </w:rPr>
        <w:t>muzeologija</w:t>
      </w:r>
      <w:proofErr w:type="spellEnd"/>
      <w:r w:rsidRPr="00446A3A">
        <w:rPr>
          <w:rFonts w:ascii="Times New Roman" w:hAnsi="Times New Roman" w:cs="Times New Roman"/>
          <w:sz w:val="24"/>
        </w:rPr>
        <w:t xml:space="preserve"> (Bosnar Salihagić, Sušić).</w:t>
      </w:r>
    </w:p>
    <w:p w:rsidR="00A26ECE" w:rsidRPr="00446A3A" w:rsidRDefault="00A26ECE" w:rsidP="00A26ECE">
      <w:pPr>
        <w:spacing w:line="276" w:lineRule="auto"/>
        <w:rPr>
          <w:rFonts w:ascii="Times New Roman" w:hAnsi="Times New Roman" w:cs="Times New Roman"/>
          <w:sz w:val="24"/>
          <w:lang w:eastAsia="hr-HR"/>
        </w:rPr>
      </w:pPr>
      <w:r w:rsidRPr="00446A3A">
        <w:rPr>
          <w:rFonts w:ascii="Times New Roman" w:hAnsi="Times New Roman" w:cs="Times New Roman"/>
          <w:sz w:val="24"/>
          <w:lang w:eastAsia="hr-HR"/>
        </w:rPr>
        <w:t>- upis 2. i 3. stupnja škole Hrvatskog znakovnog jezika za gluhe (Udruga „Kazalište, vizualne umjetnosti i kultura Gluhih – DLAN“) (Vouk)</w:t>
      </w:r>
    </w:p>
    <w:p w:rsidR="00837EF1" w:rsidRPr="00446A3A" w:rsidRDefault="00111C44" w:rsidP="00C0520B">
      <w:pPr>
        <w:pStyle w:val="Naslov3"/>
        <w:numPr>
          <w:ilvl w:val="1"/>
          <w:numId w:val="5"/>
        </w:numPr>
        <w:rPr>
          <w:rFonts w:ascii="Times New Roman" w:hAnsi="Times New Roman" w:cs="Times New Roman"/>
          <w:sz w:val="24"/>
          <w:szCs w:val="24"/>
        </w:rPr>
      </w:pPr>
      <w:r w:rsidRPr="00446A3A">
        <w:rPr>
          <w:rFonts w:ascii="Times New Roman" w:hAnsi="Times New Roman" w:cs="Times New Roman"/>
          <w:sz w:val="24"/>
          <w:szCs w:val="24"/>
        </w:rPr>
        <w:t xml:space="preserve"> </w:t>
      </w:r>
      <w:r w:rsidR="00837EF1" w:rsidRPr="00446A3A">
        <w:rPr>
          <w:rFonts w:ascii="Times New Roman" w:hAnsi="Times New Roman" w:cs="Times New Roman"/>
          <w:sz w:val="24"/>
          <w:szCs w:val="24"/>
        </w:rPr>
        <w:t>Prisustvovanje i sudjelovanje na stručnim i znanstvenim skupovima, kongresima, seminarima:</w:t>
      </w:r>
    </w:p>
    <w:p w:rsidR="00837EF1" w:rsidRPr="00446A3A" w:rsidRDefault="00617628" w:rsidP="00837EF1">
      <w:pPr>
        <w:rPr>
          <w:rFonts w:ascii="Times New Roman" w:hAnsi="Times New Roman" w:cs="Times New Roman"/>
          <w:sz w:val="24"/>
        </w:rPr>
      </w:pPr>
      <w:r w:rsidRPr="00446A3A">
        <w:rPr>
          <w:rFonts w:ascii="Times New Roman" w:hAnsi="Times New Roman" w:cs="Times New Roman"/>
          <w:sz w:val="24"/>
        </w:rPr>
        <w:t>S</w:t>
      </w:r>
      <w:r w:rsidR="00E57106" w:rsidRPr="00446A3A">
        <w:rPr>
          <w:rFonts w:ascii="Times New Roman" w:hAnsi="Times New Roman" w:cs="Times New Roman"/>
          <w:sz w:val="24"/>
        </w:rPr>
        <w:t>kup</w:t>
      </w:r>
      <w:r w:rsidR="00837EF1" w:rsidRPr="00446A3A">
        <w:rPr>
          <w:rFonts w:ascii="Times New Roman" w:hAnsi="Times New Roman" w:cs="Times New Roman"/>
          <w:sz w:val="24"/>
        </w:rPr>
        <w:t xml:space="preserve"> m</w:t>
      </w:r>
      <w:r w:rsidRPr="00446A3A">
        <w:rPr>
          <w:rFonts w:ascii="Times New Roman" w:hAnsi="Times New Roman" w:cs="Times New Roman"/>
          <w:sz w:val="24"/>
        </w:rPr>
        <w:t xml:space="preserve">uzejskih pedagoga (termin i tema </w:t>
      </w:r>
      <w:r w:rsidR="00F54D51" w:rsidRPr="00446A3A">
        <w:rPr>
          <w:rFonts w:ascii="Times New Roman" w:hAnsi="Times New Roman" w:cs="Times New Roman"/>
          <w:sz w:val="24"/>
        </w:rPr>
        <w:t xml:space="preserve"> još nisu poznati</w:t>
      </w:r>
      <w:r w:rsidR="00E57106" w:rsidRPr="00446A3A">
        <w:rPr>
          <w:rFonts w:ascii="Times New Roman" w:hAnsi="Times New Roman" w:cs="Times New Roman"/>
          <w:sz w:val="24"/>
        </w:rPr>
        <w:t>)</w:t>
      </w:r>
      <w:r w:rsidRPr="00446A3A">
        <w:rPr>
          <w:rFonts w:ascii="Times New Roman" w:hAnsi="Times New Roman" w:cs="Times New Roman"/>
          <w:sz w:val="24"/>
        </w:rPr>
        <w:t xml:space="preserve"> (Sivec</w:t>
      </w:r>
      <w:r w:rsidR="00F54D51" w:rsidRPr="00446A3A">
        <w:rPr>
          <w:rFonts w:ascii="Times New Roman" w:hAnsi="Times New Roman" w:cs="Times New Roman"/>
          <w:sz w:val="24"/>
        </w:rPr>
        <w:t>, Sušić</w:t>
      </w:r>
      <w:r w:rsidRPr="00446A3A">
        <w:rPr>
          <w:rFonts w:ascii="Times New Roman" w:hAnsi="Times New Roman" w:cs="Times New Roman"/>
          <w:sz w:val="24"/>
        </w:rPr>
        <w:t>)</w:t>
      </w:r>
    </w:p>
    <w:p w:rsidR="00E57106" w:rsidRPr="00446A3A" w:rsidRDefault="00E57106" w:rsidP="00E57106">
      <w:pPr>
        <w:rPr>
          <w:rFonts w:ascii="Times New Roman" w:hAnsi="Times New Roman" w:cs="Times New Roman"/>
          <w:sz w:val="24"/>
        </w:rPr>
      </w:pPr>
      <w:proofErr w:type="spellStart"/>
      <w:r w:rsidRPr="00446A3A">
        <w:rPr>
          <w:rFonts w:ascii="Times New Roman" w:hAnsi="Times New Roman"/>
          <w:i/>
          <w:iCs/>
          <w:sz w:val="24"/>
        </w:rPr>
        <w:t>Museums</w:t>
      </w:r>
      <w:proofErr w:type="spellEnd"/>
      <w:r w:rsidRPr="00446A3A">
        <w:rPr>
          <w:rFonts w:ascii="Times New Roman" w:hAnsi="Times New Roman"/>
          <w:i/>
          <w:iCs/>
          <w:sz w:val="24"/>
        </w:rPr>
        <w:t xml:space="preserve"> </w:t>
      </w:r>
      <w:proofErr w:type="spellStart"/>
      <w:r w:rsidRPr="00446A3A">
        <w:rPr>
          <w:rFonts w:ascii="Times New Roman" w:hAnsi="Times New Roman"/>
          <w:i/>
          <w:iCs/>
          <w:sz w:val="24"/>
        </w:rPr>
        <w:t>and</w:t>
      </w:r>
      <w:proofErr w:type="spellEnd"/>
      <w:r w:rsidRPr="00446A3A">
        <w:rPr>
          <w:rFonts w:ascii="Times New Roman" w:hAnsi="Times New Roman"/>
          <w:i/>
          <w:iCs/>
          <w:sz w:val="24"/>
        </w:rPr>
        <w:t xml:space="preserve"> </w:t>
      </w:r>
      <w:proofErr w:type="spellStart"/>
      <w:r w:rsidRPr="00446A3A">
        <w:rPr>
          <w:rFonts w:ascii="Times New Roman" w:hAnsi="Times New Roman"/>
          <w:i/>
          <w:iCs/>
          <w:sz w:val="24"/>
        </w:rPr>
        <w:t>Accessibility</w:t>
      </w:r>
      <w:proofErr w:type="spellEnd"/>
      <w:r w:rsidRPr="00446A3A">
        <w:rPr>
          <w:rFonts w:ascii="Times New Roman" w:hAnsi="Times New Roman"/>
          <w:i/>
          <w:iCs/>
          <w:sz w:val="24"/>
        </w:rPr>
        <w:t xml:space="preserve"> for </w:t>
      </w:r>
      <w:proofErr w:type="spellStart"/>
      <w:r w:rsidRPr="00446A3A">
        <w:rPr>
          <w:rFonts w:ascii="Times New Roman" w:hAnsi="Times New Roman"/>
          <w:i/>
          <w:iCs/>
          <w:sz w:val="24"/>
        </w:rPr>
        <w:t>People</w:t>
      </w:r>
      <w:proofErr w:type="spellEnd"/>
      <w:r w:rsidRPr="00446A3A">
        <w:rPr>
          <w:rFonts w:ascii="Times New Roman" w:hAnsi="Times New Roman"/>
          <w:i/>
          <w:iCs/>
          <w:sz w:val="24"/>
        </w:rPr>
        <w:t xml:space="preserve"> </w:t>
      </w:r>
      <w:proofErr w:type="spellStart"/>
      <w:r w:rsidRPr="00446A3A">
        <w:rPr>
          <w:rFonts w:ascii="Times New Roman" w:hAnsi="Times New Roman"/>
          <w:i/>
          <w:iCs/>
          <w:sz w:val="24"/>
        </w:rPr>
        <w:t>with</w:t>
      </w:r>
      <w:proofErr w:type="spellEnd"/>
      <w:r w:rsidRPr="00446A3A">
        <w:rPr>
          <w:rFonts w:ascii="Times New Roman" w:hAnsi="Times New Roman"/>
          <w:i/>
          <w:iCs/>
          <w:sz w:val="24"/>
        </w:rPr>
        <w:t xml:space="preserve"> </w:t>
      </w:r>
      <w:proofErr w:type="spellStart"/>
      <w:r w:rsidRPr="00446A3A">
        <w:rPr>
          <w:rFonts w:ascii="Times New Roman" w:hAnsi="Times New Roman"/>
          <w:i/>
          <w:iCs/>
          <w:sz w:val="24"/>
        </w:rPr>
        <w:t>Special</w:t>
      </w:r>
      <w:proofErr w:type="spellEnd"/>
      <w:r w:rsidRPr="00446A3A">
        <w:rPr>
          <w:rFonts w:ascii="Times New Roman" w:hAnsi="Times New Roman"/>
          <w:i/>
          <w:iCs/>
          <w:sz w:val="24"/>
        </w:rPr>
        <w:t xml:space="preserve"> </w:t>
      </w:r>
      <w:proofErr w:type="spellStart"/>
      <w:r w:rsidRPr="00446A3A">
        <w:rPr>
          <w:rFonts w:ascii="Times New Roman" w:hAnsi="Times New Roman"/>
          <w:i/>
          <w:iCs/>
          <w:sz w:val="24"/>
        </w:rPr>
        <w:t>Needs</w:t>
      </w:r>
      <w:proofErr w:type="spellEnd"/>
      <w:r w:rsidRPr="00446A3A">
        <w:rPr>
          <w:rFonts w:ascii="Times New Roman" w:hAnsi="Times New Roman"/>
          <w:i/>
          <w:iCs/>
          <w:sz w:val="24"/>
        </w:rPr>
        <w:t xml:space="preserve"> –</w:t>
      </w:r>
      <w:proofErr w:type="spellStart"/>
      <w:r w:rsidRPr="00446A3A">
        <w:rPr>
          <w:rFonts w:ascii="Times New Roman" w:hAnsi="Times New Roman"/>
          <w:i/>
          <w:iCs/>
          <w:sz w:val="24"/>
        </w:rPr>
        <w:t>Social</w:t>
      </w:r>
      <w:proofErr w:type="spellEnd"/>
      <w:r w:rsidRPr="00446A3A">
        <w:rPr>
          <w:rFonts w:ascii="Times New Roman" w:hAnsi="Times New Roman"/>
          <w:i/>
          <w:iCs/>
          <w:sz w:val="24"/>
        </w:rPr>
        <w:t xml:space="preserve"> </w:t>
      </w:r>
      <w:proofErr w:type="spellStart"/>
      <w:r w:rsidRPr="00446A3A">
        <w:rPr>
          <w:rFonts w:ascii="Times New Roman" w:hAnsi="Times New Roman"/>
          <w:i/>
          <w:iCs/>
          <w:sz w:val="24"/>
        </w:rPr>
        <w:t>Participation</w:t>
      </w:r>
      <w:proofErr w:type="spellEnd"/>
      <w:r w:rsidRPr="00446A3A">
        <w:rPr>
          <w:rFonts w:ascii="Times New Roman" w:hAnsi="Times New Roman"/>
          <w:i/>
          <w:iCs/>
          <w:sz w:val="24"/>
        </w:rPr>
        <w:t xml:space="preserve">, </w:t>
      </w:r>
      <w:proofErr w:type="spellStart"/>
      <w:r w:rsidRPr="00446A3A">
        <w:rPr>
          <w:rFonts w:ascii="Times New Roman" w:hAnsi="Times New Roman"/>
          <w:i/>
          <w:iCs/>
          <w:sz w:val="24"/>
        </w:rPr>
        <w:t>Universal</w:t>
      </w:r>
      <w:proofErr w:type="spellEnd"/>
      <w:r w:rsidRPr="00446A3A">
        <w:rPr>
          <w:rFonts w:ascii="Times New Roman" w:hAnsi="Times New Roman"/>
          <w:i/>
          <w:iCs/>
          <w:sz w:val="24"/>
        </w:rPr>
        <w:t xml:space="preserve"> </w:t>
      </w:r>
      <w:proofErr w:type="spellStart"/>
      <w:r w:rsidRPr="00446A3A">
        <w:rPr>
          <w:rFonts w:ascii="Times New Roman" w:hAnsi="Times New Roman"/>
          <w:i/>
          <w:iCs/>
          <w:sz w:val="24"/>
        </w:rPr>
        <w:t>Design</w:t>
      </w:r>
      <w:proofErr w:type="spellEnd"/>
      <w:r w:rsidRPr="00446A3A">
        <w:rPr>
          <w:rFonts w:ascii="Times New Roman" w:hAnsi="Times New Roman"/>
          <w:i/>
          <w:iCs/>
          <w:sz w:val="24"/>
        </w:rPr>
        <w:t xml:space="preserve">, </w:t>
      </w:r>
      <w:proofErr w:type="spellStart"/>
      <w:r w:rsidRPr="00446A3A">
        <w:rPr>
          <w:rFonts w:ascii="Times New Roman" w:hAnsi="Times New Roman"/>
          <w:i/>
          <w:iCs/>
          <w:sz w:val="24"/>
        </w:rPr>
        <w:t>Digital</w:t>
      </w:r>
      <w:proofErr w:type="spellEnd"/>
      <w:r w:rsidRPr="00446A3A">
        <w:rPr>
          <w:rFonts w:ascii="Times New Roman" w:hAnsi="Times New Roman"/>
          <w:i/>
          <w:iCs/>
          <w:sz w:val="24"/>
        </w:rPr>
        <w:t xml:space="preserve"> </w:t>
      </w:r>
      <w:proofErr w:type="spellStart"/>
      <w:r w:rsidRPr="00446A3A">
        <w:rPr>
          <w:rFonts w:ascii="Times New Roman" w:hAnsi="Times New Roman"/>
          <w:i/>
          <w:iCs/>
          <w:sz w:val="24"/>
        </w:rPr>
        <w:t>Acces</w:t>
      </w:r>
      <w:proofErr w:type="spellEnd"/>
      <w:r w:rsidRPr="00446A3A">
        <w:rPr>
          <w:rFonts w:ascii="Times New Roman" w:hAnsi="Times New Roman"/>
          <w:i/>
          <w:iCs/>
          <w:sz w:val="24"/>
        </w:rPr>
        <w:t xml:space="preserve">, </w:t>
      </w:r>
      <w:r w:rsidRPr="00446A3A">
        <w:rPr>
          <w:rFonts w:ascii="Times New Roman" w:hAnsi="Times New Roman"/>
          <w:sz w:val="24"/>
        </w:rPr>
        <w:t xml:space="preserve">Washington </w:t>
      </w:r>
      <w:proofErr w:type="spellStart"/>
      <w:r w:rsidRPr="00446A3A">
        <w:rPr>
          <w:rFonts w:ascii="Times New Roman" w:hAnsi="Times New Roman"/>
          <w:sz w:val="24"/>
        </w:rPr>
        <w:t>D.C</w:t>
      </w:r>
      <w:proofErr w:type="spellEnd"/>
      <w:r w:rsidRPr="00446A3A">
        <w:rPr>
          <w:rFonts w:ascii="Times New Roman" w:hAnsi="Times New Roman"/>
          <w:sz w:val="24"/>
        </w:rPr>
        <w:t xml:space="preserve">. (USA), </w:t>
      </w:r>
      <w:proofErr w:type="spellStart"/>
      <w:r w:rsidRPr="00446A3A">
        <w:rPr>
          <w:rFonts w:ascii="Times New Roman" w:hAnsi="Times New Roman"/>
          <w:sz w:val="24"/>
        </w:rPr>
        <w:t>September</w:t>
      </w:r>
      <w:proofErr w:type="spellEnd"/>
      <w:r w:rsidRPr="00446A3A">
        <w:rPr>
          <w:rFonts w:ascii="Times New Roman" w:hAnsi="Times New Roman"/>
          <w:sz w:val="24"/>
        </w:rPr>
        <w:t xml:space="preserve"> 17-22, 2015. (Bosnar, Sušić)</w:t>
      </w:r>
    </w:p>
    <w:p w:rsidR="00F54D51" w:rsidRPr="00446A3A" w:rsidRDefault="00F54D51" w:rsidP="00837EF1">
      <w:pPr>
        <w:rPr>
          <w:rFonts w:ascii="Times New Roman" w:hAnsi="Times New Roman" w:cs="Times New Roman"/>
          <w:sz w:val="24"/>
        </w:rPr>
      </w:pPr>
    </w:p>
    <w:p w:rsidR="00837EF1" w:rsidRPr="00446A3A" w:rsidRDefault="00837EF1" w:rsidP="00837EF1">
      <w:pPr>
        <w:rPr>
          <w:rFonts w:ascii="Times New Roman" w:hAnsi="Times New Roman" w:cs="Times New Roman"/>
          <w:b/>
          <w:sz w:val="24"/>
        </w:rPr>
      </w:pPr>
      <w:r w:rsidRPr="00446A3A">
        <w:rPr>
          <w:rFonts w:ascii="Times New Roman" w:hAnsi="Times New Roman" w:cs="Times New Roman"/>
          <w:b/>
          <w:sz w:val="24"/>
        </w:rPr>
        <w:t>1.9. Realizacija vlastitog radnog vremena u okviru suradnje sa srodnim ili sličnim ustanovama i udrugama</w:t>
      </w:r>
    </w:p>
    <w:p w:rsidR="00837EF1" w:rsidRPr="00446A3A" w:rsidRDefault="00837EF1" w:rsidP="00837EF1">
      <w:pPr>
        <w:rPr>
          <w:rFonts w:ascii="Times New Roman" w:hAnsi="Times New Roman" w:cs="Times New Roman"/>
          <w:b/>
          <w:sz w:val="24"/>
          <w:lang w:eastAsia="hr-HR"/>
        </w:rPr>
      </w:pPr>
    </w:p>
    <w:p w:rsidR="00837EF1" w:rsidRPr="00446A3A" w:rsidRDefault="00837EF1" w:rsidP="00837EF1">
      <w:pPr>
        <w:pStyle w:val="Bezproreda"/>
        <w:rPr>
          <w:rFonts w:ascii="Times New Roman" w:hAnsi="Times New Roman"/>
          <w:sz w:val="24"/>
          <w:szCs w:val="24"/>
        </w:rPr>
      </w:pPr>
      <w:r w:rsidRPr="00446A3A">
        <w:rPr>
          <w:rFonts w:ascii="Times New Roman" w:hAnsi="Times New Roman"/>
          <w:sz w:val="24"/>
          <w:szCs w:val="24"/>
        </w:rPr>
        <w:t>Hrvatski savez slijepih, Hrvatska knjižnica za slijepe, Centar za odgoj i obrazovanje Vinko Bek, Savez gluhih i nagluhih grada Zagreba, Edukacijsko rehabilitacijski fakultet, Udruga Dodir, Udruga slijepih i slabovidnih studenata Šišmiš, Hrvatsko muzejsko društvo, Hrvatski državni arhiv, Nacionalna i sveučilišna knjižnica, hrvatski muzeji te sve ustanove koje se bave problematikom osoba s invaliditetom s posebnim naglaskom na osobe oštećena vida (svi stručni djelatnici)</w:t>
      </w: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HNK ICOM (Bosnar Salihagić, Sušić)</w:t>
      </w:r>
    </w:p>
    <w:p w:rsidR="00837EF1" w:rsidRPr="00446A3A" w:rsidRDefault="00837EF1" w:rsidP="00837EF1">
      <w:pPr>
        <w:rPr>
          <w:rFonts w:ascii="Times New Roman" w:hAnsi="Times New Roman" w:cs="Times New Roman"/>
          <w:b/>
          <w:sz w:val="24"/>
        </w:rPr>
      </w:pPr>
    </w:p>
    <w:p w:rsidR="00F42FBF" w:rsidRDefault="00F42FBF" w:rsidP="00837EF1">
      <w:pPr>
        <w:rPr>
          <w:rFonts w:ascii="Times New Roman" w:hAnsi="Times New Roman" w:cs="Times New Roman"/>
          <w:b/>
          <w:sz w:val="24"/>
        </w:rPr>
      </w:pPr>
    </w:p>
    <w:p w:rsidR="00837EF1" w:rsidRPr="00446A3A" w:rsidRDefault="00837EF1" w:rsidP="00837EF1">
      <w:pPr>
        <w:rPr>
          <w:rFonts w:ascii="Times New Roman" w:hAnsi="Times New Roman" w:cs="Times New Roman"/>
          <w:sz w:val="24"/>
        </w:rPr>
      </w:pPr>
      <w:r w:rsidRPr="00446A3A">
        <w:rPr>
          <w:rFonts w:ascii="Times New Roman" w:hAnsi="Times New Roman" w:cs="Times New Roman"/>
          <w:b/>
          <w:sz w:val="24"/>
        </w:rPr>
        <w:lastRenderedPageBreak/>
        <w:t xml:space="preserve">1.10. Edukativna djelatnost </w:t>
      </w:r>
      <w:r w:rsidRPr="00446A3A">
        <w:rPr>
          <w:rFonts w:ascii="Times New Roman" w:hAnsi="Times New Roman" w:cs="Times New Roman"/>
          <w:sz w:val="24"/>
        </w:rPr>
        <w:t>(Sušić)</w:t>
      </w:r>
    </w:p>
    <w:p w:rsidR="00F54D51" w:rsidRPr="00446A3A" w:rsidRDefault="00F54D51" w:rsidP="00111C44">
      <w:pPr>
        <w:rPr>
          <w:rFonts w:ascii="Times New Roman" w:hAnsi="Times New Roman" w:cs="Times New Roman"/>
          <w:sz w:val="24"/>
        </w:rPr>
      </w:pPr>
      <w:r w:rsidRPr="00446A3A">
        <w:rPr>
          <w:rFonts w:ascii="Times New Roman" w:hAnsi="Times New Roman" w:cs="Times New Roman"/>
          <w:sz w:val="24"/>
        </w:rPr>
        <w:t xml:space="preserve">Programom se i dalje naglasak stavlja na promociju stalnog postava, zbirki i poslanja Tiflološkog muzeja sve kroz pojačanu komunikacijsku aktivnost te se kao novost uvodi program za rad s studentima </w:t>
      </w:r>
      <w:proofErr w:type="spellStart"/>
      <w:r w:rsidRPr="00446A3A">
        <w:rPr>
          <w:rFonts w:ascii="Times New Roman" w:hAnsi="Times New Roman" w:cs="Times New Roman"/>
          <w:sz w:val="24"/>
        </w:rPr>
        <w:t>Croaticuma</w:t>
      </w:r>
      <w:proofErr w:type="spellEnd"/>
      <w:r w:rsidRPr="00446A3A">
        <w:rPr>
          <w:rFonts w:ascii="Times New Roman" w:hAnsi="Times New Roman" w:cs="Times New Roman"/>
          <w:sz w:val="24"/>
        </w:rPr>
        <w:t>– Centra za hrvatski kao drugi i strani, Odsjek za kroatistiku, Filozofski fakultet u Zagrebu.</w:t>
      </w:r>
      <w:r w:rsidRPr="00446A3A">
        <w:rPr>
          <w:rFonts w:ascii="Times New Roman" w:hAnsi="Times New Roman" w:cs="Times New Roman"/>
          <w:sz w:val="24"/>
        </w:rPr>
        <w:tab/>
      </w:r>
    </w:p>
    <w:p w:rsidR="00D0296E" w:rsidRPr="00D0296E" w:rsidRDefault="00DD4EC0" w:rsidP="00D0296E">
      <w:pPr>
        <w:pStyle w:val="Naslov3"/>
        <w:rPr>
          <w:rFonts w:ascii="Times New Roman" w:hAnsi="Times New Roman" w:cs="Times New Roman"/>
          <w:sz w:val="24"/>
          <w:szCs w:val="24"/>
        </w:rPr>
      </w:pPr>
      <w:r w:rsidRPr="00446A3A">
        <w:rPr>
          <w:rFonts w:ascii="Times New Roman" w:hAnsi="Times New Roman" w:cs="Times New Roman"/>
          <w:sz w:val="24"/>
          <w:szCs w:val="24"/>
        </w:rPr>
        <w:t>1.11</w:t>
      </w:r>
      <w:r w:rsidR="00837EF1" w:rsidRPr="00446A3A">
        <w:rPr>
          <w:rFonts w:ascii="Times New Roman" w:hAnsi="Times New Roman" w:cs="Times New Roman"/>
          <w:sz w:val="24"/>
          <w:szCs w:val="24"/>
        </w:rPr>
        <w:t>. Ostalo</w:t>
      </w:r>
    </w:p>
    <w:p w:rsidR="00D0296E" w:rsidRPr="00D0296E" w:rsidRDefault="00D0296E" w:rsidP="00D0296E">
      <w:pPr>
        <w:rPr>
          <w:rFonts w:ascii="Times New Roman" w:hAnsi="Times New Roman" w:cs="Times New Roman"/>
          <w:sz w:val="24"/>
        </w:rPr>
      </w:pPr>
      <w:r w:rsidRPr="00D0296E">
        <w:rPr>
          <w:rFonts w:ascii="Times New Roman" w:hAnsi="Times New Roman" w:cs="Times New Roman"/>
          <w:sz w:val="24"/>
        </w:rPr>
        <w:t xml:space="preserve">Tiflološki muzej, kao pridruženi partner, sudjeluje od ožujka 2013. u međunarodnom projektu </w:t>
      </w:r>
      <w:proofErr w:type="spellStart"/>
      <w:r w:rsidRPr="00D0296E">
        <w:rPr>
          <w:rFonts w:ascii="Times New Roman" w:hAnsi="Times New Roman" w:cs="Times New Roman"/>
          <w:sz w:val="24"/>
        </w:rPr>
        <w:t>Equal</w:t>
      </w:r>
      <w:proofErr w:type="spellEnd"/>
      <w:r w:rsidRPr="00D0296E">
        <w:rPr>
          <w:rFonts w:ascii="Times New Roman" w:hAnsi="Times New Roman" w:cs="Times New Roman"/>
          <w:sz w:val="24"/>
        </w:rPr>
        <w:t xml:space="preserve"> Access to </w:t>
      </w:r>
      <w:proofErr w:type="spellStart"/>
      <w:r w:rsidRPr="00D0296E">
        <w:rPr>
          <w:rFonts w:ascii="Times New Roman" w:hAnsi="Times New Roman" w:cs="Times New Roman"/>
          <w:sz w:val="24"/>
        </w:rPr>
        <w:t>Development</w:t>
      </w:r>
      <w:proofErr w:type="spellEnd"/>
      <w:r w:rsidRPr="00D0296E">
        <w:rPr>
          <w:rFonts w:ascii="Times New Roman" w:hAnsi="Times New Roman" w:cs="Times New Roman"/>
          <w:sz w:val="24"/>
        </w:rPr>
        <w:t xml:space="preserve"> </w:t>
      </w:r>
      <w:proofErr w:type="spellStart"/>
      <w:r w:rsidRPr="00D0296E">
        <w:rPr>
          <w:rFonts w:ascii="Times New Roman" w:hAnsi="Times New Roman" w:cs="Times New Roman"/>
          <w:sz w:val="24"/>
        </w:rPr>
        <w:t>Education</w:t>
      </w:r>
      <w:proofErr w:type="spellEnd"/>
      <w:r w:rsidRPr="00D0296E">
        <w:rPr>
          <w:rFonts w:ascii="Times New Roman" w:hAnsi="Times New Roman" w:cs="Times New Roman"/>
          <w:sz w:val="24"/>
        </w:rPr>
        <w:t xml:space="preserve"> for </w:t>
      </w:r>
      <w:proofErr w:type="spellStart"/>
      <w:r w:rsidRPr="00D0296E">
        <w:rPr>
          <w:rFonts w:ascii="Times New Roman" w:hAnsi="Times New Roman" w:cs="Times New Roman"/>
          <w:sz w:val="24"/>
        </w:rPr>
        <w:t>All</w:t>
      </w:r>
      <w:proofErr w:type="spellEnd"/>
      <w:r w:rsidRPr="00D0296E">
        <w:rPr>
          <w:rFonts w:ascii="Times New Roman" w:hAnsi="Times New Roman" w:cs="Times New Roman"/>
          <w:sz w:val="24"/>
        </w:rPr>
        <w:t xml:space="preserve"> (EADEA). Projekt se financira sredstvima EU, a voditelj projekta je ADRA Bugarska.</w:t>
      </w:r>
      <w:r w:rsidRPr="00D0296E">
        <w:rPr>
          <w:rFonts w:ascii="Times New Roman" w:hAnsi="Times New Roman" w:cs="Times New Roman"/>
          <w:sz w:val="24"/>
        </w:rPr>
        <w:br/>
        <w:t>U Bruxellesu, u veljači 2015.  sastankom partnera i komisije koja je financirala projekt, planira se dovršetak međunarodnog projekta EADEA .</w:t>
      </w:r>
      <w:r>
        <w:rPr>
          <w:rFonts w:ascii="Times New Roman" w:hAnsi="Times New Roman" w:cs="Times New Roman"/>
          <w:sz w:val="24"/>
        </w:rPr>
        <w:t xml:space="preserve"> (Bosnar, Sušić)</w:t>
      </w:r>
    </w:p>
    <w:p w:rsidR="00D0296E" w:rsidRPr="00D0296E" w:rsidRDefault="00D0296E" w:rsidP="00D0296E">
      <w:pPr>
        <w:rPr>
          <w:lang w:eastAsia="hr-HR"/>
        </w:rPr>
      </w:pPr>
    </w:p>
    <w:p w:rsidR="00617628" w:rsidRPr="00446A3A" w:rsidRDefault="00617628" w:rsidP="00617628">
      <w:pPr>
        <w:pStyle w:val="Bezproreda"/>
        <w:rPr>
          <w:rFonts w:ascii="Times New Roman" w:hAnsi="Times New Roman"/>
          <w:sz w:val="24"/>
          <w:szCs w:val="24"/>
        </w:rPr>
      </w:pPr>
      <w:r w:rsidRPr="00446A3A">
        <w:rPr>
          <w:rFonts w:ascii="Times New Roman" w:hAnsi="Times New Roman"/>
          <w:sz w:val="24"/>
          <w:szCs w:val="24"/>
        </w:rPr>
        <w:t xml:space="preserve">-  planiraju se izvršiti pripreme za održavanje međunarodnog simpozija u suradnji s Udrugom </w:t>
      </w:r>
      <w:proofErr w:type="spellStart"/>
      <w:r w:rsidRPr="00446A3A">
        <w:rPr>
          <w:rFonts w:ascii="Times New Roman" w:hAnsi="Times New Roman"/>
          <w:sz w:val="24"/>
          <w:szCs w:val="24"/>
        </w:rPr>
        <w:t>Trisomija</w:t>
      </w:r>
      <w:proofErr w:type="spellEnd"/>
      <w:r w:rsidRPr="00446A3A">
        <w:rPr>
          <w:rFonts w:ascii="Times New Roman" w:hAnsi="Times New Roman"/>
          <w:sz w:val="24"/>
          <w:szCs w:val="24"/>
        </w:rPr>
        <w:t xml:space="preserve"> 21 na kojem će se prezentirati teme vezane uz medicinsko, pedagoško, psihološko i rehabilitacijsko područje stručnog i znanstvenog rada s osobama s invaliditetom. (Sivec)</w:t>
      </w:r>
    </w:p>
    <w:p w:rsidR="000C478D" w:rsidRPr="00446A3A" w:rsidRDefault="000C478D" w:rsidP="00617628">
      <w:pPr>
        <w:pStyle w:val="Bezproreda"/>
        <w:rPr>
          <w:rFonts w:ascii="Times New Roman" w:hAnsi="Times New Roman"/>
          <w:sz w:val="24"/>
          <w:szCs w:val="24"/>
        </w:rPr>
      </w:pPr>
    </w:p>
    <w:p w:rsidR="00617628" w:rsidRPr="00446A3A" w:rsidRDefault="000C478D" w:rsidP="00D55B3C">
      <w:pPr>
        <w:pStyle w:val="Bezproreda"/>
        <w:rPr>
          <w:rFonts w:ascii="Times New Roman" w:hAnsi="Times New Roman"/>
          <w:sz w:val="24"/>
          <w:szCs w:val="24"/>
        </w:rPr>
      </w:pPr>
      <w:r w:rsidRPr="00446A3A">
        <w:rPr>
          <w:rFonts w:ascii="Times New Roman" w:hAnsi="Times New Roman"/>
          <w:sz w:val="24"/>
          <w:szCs w:val="24"/>
        </w:rPr>
        <w:t>- obučavanje i praćenje literature za izradu verbalnih opisa slika, skulptura, predmeta t</w:t>
      </w:r>
      <w:r w:rsidR="00111C44" w:rsidRPr="00446A3A">
        <w:rPr>
          <w:rFonts w:ascii="Times New Roman" w:hAnsi="Times New Roman"/>
          <w:sz w:val="24"/>
          <w:szCs w:val="24"/>
        </w:rPr>
        <w:t>e opis filmova za slijepe osobe</w:t>
      </w:r>
      <w:r w:rsidRPr="00446A3A">
        <w:rPr>
          <w:rFonts w:ascii="Times New Roman" w:hAnsi="Times New Roman"/>
          <w:sz w:val="24"/>
          <w:szCs w:val="24"/>
        </w:rPr>
        <w:t xml:space="preserve"> (Ćosić)</w:t>
      </w:r>
    </w:p>
    <w:p w:rsidR="00111C44" w:rsidRPr="00446A3A" w:rsidRDefault="00111C44" w:rsidP="00837EF1">
      <w:pPr>
        <w:spacing w:line="276" w:lineRule="auto"/>
        <w:jc w:val="both"/>
        <w:rPr>
          <w:rFonts w:ascii="Times New Roman" w:hAnsi="Times New Roman" w:cs="Times New Roman"/>
          <w:sz w:val="24"/>
          <w:lang w:eastAsia="hr-HR"/>
        </w:rPr>
      </w:pPr>
    </w:p>
    <w:p w:rsidR="00837EF1" w:rsidRPr="00446A3A" w:rsidRDefault="006A3702" w:rsidP="00837EF1">
      <w:pPr>
        <w:spacing w:line="276" w:lineRule="auto"/>
        <w:jc w:val="both"/>
        <w:rPr>
          <w:rFonts w:ascii="Times New Roman" w:hAnsi="Times New Roman" w:cs="Times New Roman"/>
          <w:b/>
          <w:bCs/>
          <w:sz w:val="24"/>
        </w:rPr>
      </w:pPr>
      <w:r w:rsidRPr="00446A3A">
        <w:rPr>
          <w:rFonts w:ascii="Times New Roman" w:hAnsi="Times New Roman" w:cs="Times New Roman"/>
          <w:sz w:val="24"/>
        </w:rPr>
        <w:t>- koordinacija poslova vezanih uz w</w:t>
      </w:r>
      <w:r w:rsidR="00111C44" w:rsidRPr="00446A3A">
        <w:rPr>
          <w:rFonts w:ascii="Times New Roman" w:hAnsi="Times New Roman" w:cs="Times New Roman"/>
          <w:sz w:val="24"/>
        </w:rPr>
        <w:t>eb stranicu Tiflološkog muzeja, p</w:t>
      </w:r>
      <w:r w:rsidRPr="00446A3A">
        <w:rPr>
          <w:rFonts w:ascii="Times New Roman" w:hAnsi="Times New Roman" w:cs="Times New Roman"/>
          <w:sz w:val="24"/>
        </w:rPr>
        <w:t xml:space="preserve">oslovi oko prikupljanja i odabira </w:t>
      </w:r>
      <w:r w:rsidR="00111C44" w:rsidRPr="00446A3A">
        <w:rPr>
          <w:rFonts w:ascii="Times New Roman" w:hAnsi="Times New Roman" w:cs="Times New Roman"/>
          <w:sz w:val="24"/>
        </w:rPr>
        <w:t>tekstova i slikovnog materijala, administracija stranice</w:t>
      </w:r>
      <w:r w:rsidRPr="00446A3A">
        <w:rPr>
          <w:rFonts w:ascii="Times New Roman" w:hAnsi="Times New Roman" w:cs="Times New Roman"/>
          <w:sz w:val="24"/>
        </w:rPr>
        <w:t xml:space="preserve"> (izmjene i unošenje novog pisanog i slikovnog sadržaja), odabir tekstova za prijevod na engleski jezik </w:t>
      </w:r>
      <w:r w:rsidR="00CC315C" w:rsidRPr="00446A3A">
        <w:rPr>
          <w:rFonts w:ascii="Times New Roman" w:hAnsi="Times New Roman" w:cs="Times New Roman"/>
          <w:sz w:val="24"/>
        </w:rPr>
        <w:t>i njihova objava na stranici</w:t>
      </w:r>
      <w:r w:rsidRPr="00446A3A">
        <w:rPr>
          <w:rFonts w:ascii="Times New Roman" w:hAnsi="Times New Roman" w:cs="Times New Roman"/>
          <w:sz w:val="24"/>
        </w:rPr>
        <w:t>. (600 sati)</w:t>
      </w:r>
      <w:r w:rsidRPr="00446A3A">
        <w:rPr>
          <w:rFonts w:ascii="Times New Roman" w:hAnsi="Times New Roman" w:cs="Times New Roman"/>
          <w:b/>
          <w:bCs/>
          <w:sz w:val="24"/>
        </w:rPr>
        <w:t xml:space="preserve"> </w:t>
      </w:r>
      <w:r w:rsidR="00837EF1" w:rsidRPr="00446A3A">
        <w:rPr>
          <w:rFonts w:ascii="Times New Roman" w:hAnsi="Times New Roman" w:cs="Times New Roman"/>
          <w:sz w:val="24"/>
        </w:rPr>
        <w:t>(Šoda)</w:t>
      </w:r>
    </w:p>
    <w:p w:rsidR="00837EF1" w:rsidRPr="00446A3A" w:rsidRDefault="00837EF1" w:rsidP="00837EF1">
      <w:pPr>
        <w:spacing w:line="276" w:lineRule="auto"/>
        <w:rPr>
          <w:rFonts w:ascii="Times New Roman" w:hAnsi="Times New Roman" w:cs="Times New Roman"/>
          <w:b/>
          <w:sz w:val="24"/>
        </w:rPr>
      </w:pPr>
    </w:p>
    <w:p w:rsidR="00837EF1" w:rsidRPr="00446A3A" w:rsidRDefault="00837EF1" w:rsidP="00837EF1">
      <w:pPr>
        <w:spacing w:line="276" w:lineRule="auto"/>
        <w:rPr>
          <w:rFonts w:ascii="Times New Roman" w:hAnsi="Times New Roman" w:cs="Times New Roman"/>
          <w:sz w:val="24"/>
        </w:rPr>
      </w:pPr>
      <w:r w:rsidRPr="00446A3A">
        <w:rPr>
          <w:rFonts w:ascii="Times New Roman" w:hAnsi="Times New Roman" w:cs="Times New Roman"/>
          <w:sz w:val="24"/>
        </w:rPr>
        <w:t xml:space="preserve">- administriranje profila na društvenoj mreži </w:t>
      </w:r>
      <w:proofErr w:type="spellStart"/>
      <w:r w:rsidRPr="00446A3A">
        <w:rPr>
          <w:rFonts w:ascii="Times New Roman" w:hAnsi="Times New Roman" w:cs="Times New Roman"/>
          <w:sz w:val="24"/>
        </w:rPr>
        <w:t>Facebook</w:t>
      </w:r>
      <w:proofErr w:type="spellEnd"/>
      <w:r w:rsidRPr="00446A3A">
        <w:rPr>
          <w:rFonts w:ascii="Times New Roman" w:hAnsi="Times New Roman" w:cs="Times New Roman"/>
          <w:sz w:val="24"/>
        </w:rPr>
        <w:t xml:space="preserve"> te proširivanje sadržaja i aktivnosti.</w:t>
      </w:r>
    </w:p>
    <w:p w:rsidR="00837EF1" w:rsidRPr="00446A3A" w:rsidRDefault="00837EF1" w:rsidP="00837EF1">
      <w:pPr>
        <w:spacing w:line="276" w:lineRule="auto"/>
        <w:rPr>
          <w:rFonts w:ascii="Times New Roman" w:hAnsi="Times New Roman" w:cs="Times New Roman"/>
          <w:sz w:val="24"/>
        </w:rPr>
      </w:pPr>
      <w:r w:rsidRPr="00446A3A">
        <w:rPr>
          <w:rFonts w:ascii="Times New Roman" w:hAnsi="Times New Roman" w:cs="Times New Roman"/>
          <w:sz w:val="24"/>
        </w:rPr>
        <w:t xml:space="preserve">- uređivanje i ažuriranje sadržaja </w:t>
      </w:r>
      <w:proofErr w:type="spellStart"/>
      <w:r w:rsidRPr="00446A3A">
        <w:rPr>
          <w:rFonts w:ascii="Times New Roman" w:hAnsi="Times New Roman" w:cs="Times New Roman"/>
          <w:sz w:val="24"/>
        </w:rPr>
        <w:t>infokioska</w:t>
      </w:r>
      <w:proofErr w:type="spellEnd"/>
      <w:r w:rsidRPr="00446A3A">
        <w:rPr>
          <w:rFonts w:ascii="Times New Roman" w:hAnsi="Times New Roman" w:cs="Times New Roman"/>
          <w:sz w:val="24"/>
        </w:rPr>
        <w:t xml:space="preserve"> (Vouk)</w:t>
      </w:r>
    </w:p>
    <w:p w:rsidR="00837EF1" w:rsidRPr="00446A3A" w:rsidRDefault="00837EF1" w:rsidP="00837EF1">
      <w:pPr>
        <w:spacing w:line="276" w:lineRule="auto"/>
        <w:rPr>
          <w:rFonts w:ascii="Times New Roman" w:hAnsi="Times New Roman" w:cs="Times New Roman"/>
          <w:sz w:val="24"/>
        </w:rPr>
      </w:pPr>
      <w:r w:rsidRPr="00446A3A">
        <w:rPr>
          <w:rFonts w:ascii="Times New Roman" w:hAnsi="Times New Roman" w:cs="Times New Roman"/>
          <w:sz w:val="24"/>
        </w:rPr>
        <w:t xml:space="preserve">- planira se zatražiti preostala sredstva za film pod radnim nazivom "Korištenje zakonitosti orijentacije i </w:t>
      </w:r>
      <w:proofErr w:type="spellStart"/>
      <w:r w:rsidRPr="00446A3A">
        <w:rPr>
          <w:rFonts w:ascii="Times New Roman" w:hAnsi="Times New Roman" w:cs="Times New Roman"/>
          <w:sz w:val="24"/>
        </w:rPr>
        <w:t>mobiliteta</w:t>
      </w:r>
      <w:proofErr w:type="spellEnd"/>
      <w:r w:rsidRPr="00446A3A">
        <w:rPr>
          <w:rFonts w:ascii="Times New Roman" w:hAnsi="Times New Roman" w:cs="Times New Roman"/>
          <w:sz w:val="24"/>
        </w:rPr>
        <w:t xml:space="preserve"> u muzejskom okružju" kako bismo bili u mogućnosti realizirati i finalizirati projekt. (idejna koncepcija: </w:t>
      </w:r>
      <w:proofErr w:type="spellStart"/>
      <w:r w:rsidRPr="00446A3A">
        <w:rPr>
          <w:rFonts w:ascii="Times New Roman" w:hAnsi="Times New Roman" w:cs="Times New Roman"/>
          <w:sz w:val="24"/>
        </w:rPr>
        <w:t>mr.sc</w:t>
      </w:r>
      <w:proofErr w:type="spellEnd"/>
      <w:r w:rsidRPr="00446A3A">
        <w:rPr>
          <w:rFonts w:ascii="Times New Roman" w:hAnsi="Times New Roman" w:cs="Times New Roman"/>
          <w:sz w:val="24"/>
        </w:rPr>
        <w:t xml:space="preserve">. Željka Bosnar Salihagić,  stručna koncepcija: </w:t>
      </w:r>
      <w:proofErr w:type="spellStart"/>
      <w:r w:rsidRPr="00446A3A">
        <w:rPr>
          <w:rFonts w:ascii="Times New Roman" w:hAnsi="Times New Roman" w:cs="Times New Roman"/>
          <w:sz w:val="24"/>
        </w:rPr>
        <w:t>dr.sc</w:t>
      </w:r>
      <w:proofErr w:type="spellEnd"/>
      <w:r w:rsidRPr="00446A3A">
        <w:rPr>
          <w:rFonts w:ascii="Times New Roman" w:hAnsi="Times New Roman" w:cs="Times New Roman"/>
          <w:sz w:val="24"/>
        </w:rPr>
        <w:t xml:space="preserve">. Morana Vouk) </w:t>
      </w:r>
    </w:p>
    <w:p w:rsidR="00837EF1" w:rsidRPr="00446A3A" w:rsidRDefault="00837EF1" w:rsidP="00837EF1">
      <w:pPr>
        <w:spacing w:line="276" w:lineRule="auto"/>
        <w:rPr>
          <w:rFonts w:ascii="Times New Roman" w:hAnsi="Times New Roman" w:cs="Times New Roman"/>
          <w:sz w:val="24"/>
        </w:rPr>
      </w:pPr>
    </w:p>
    <w:tbl>
      <w:tblPr>
        <w:tblpPr w:leftFromText="180" w:rightFromText="180" w:vertAnchor="text" w:horzAnchor="margin" w:tblpY="101"/>
        <w:tblW w:w="0" w:type="auto"/>
        <w:tblBorders>
          <w:top w:val="single" w:sz="8" w:space="0" w:color="000000"/>
          <w:left w:val="single" w:sz="8" w:space="0" w:color="000000"/>
          <w:bottom w:val="single" w:sz="8" w:space="0" w:color="000000"/>
          <w:right w:val="single" w:sz="8" w:space="0" w:color="000000"/>
        </w:tblBorders>
        <w:tblLook w:val="0000"/>
      </w:tblPr>
      <w:tblGrid>
        <w:gridCol w:w="1236"/>
        <w:gridCol w:w="3402"/>
        <w:gridCol w:w="1043"/>
        <w:gridCol w:w="1064"/>
        <w:gridCol w:w="894"/>
        <w:gridCol w:w="1500"/>
      </w:tblGrid>
      <w:tr w:rsidR="00837EF1" w:rsidRPr="00446A3A" w:rsidTr="00837EF1">
        <w:trPr>
          <w:trHeight w:val="571"/>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Redni broj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Usluga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Količina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Jedinica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Cijena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Ukupno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Video oprema / snimatelj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6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2.750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16.500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2.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Audio oprema / snimatelj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4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1.600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6.400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3.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Rasvjetna oprema / ekipa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5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1.400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7.000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4.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Montaža / montažer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10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2.700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27.000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5.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Audio </w:t>
            </w:r>
            <w:proofErr w:type="spellStart"/>
            <w:r w:rsidRPr="00446A3A">
              <w:rPr>
                <w:rFonts w:ascii="Times New Roman" w:hAnsi="Times New Roman" w:cs="Times New Roman"/>
                <w:sz w:val="24"/>
              </w:rPr>
              <w:t>postprodukcija</w:t>
            </w:r>
            <w:proofErr w:type="spellEnd"/>
            <w:r w:rsidRPr="00446A3A">
              <w:rPr>
                <w:rFonts w:ascii="Times New Roman" w:hAnsi="Times New Roman" w:cs="Times New Roman"/>
                <w:sz w:val="24"/>
              </w:rPr>
              <w:t xml:space="preserve"> / ekipa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5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2.400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12.000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6.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Video </w:t>
            </w:r>
            <w:proofErr w:type="spellStart"/>
            <w:r w:rsidRPr="00446A3A">
              <w:rPr>
                <w:rFonts w:ascii="Times New Roman" w:hAnsi="Times New Roman" w:cs="Times New Roman"/>
                <w:sz w:val="24"/>
              </w:rPr>
              <w:t>postprodukcija</w:t>
            </w:r>
            <w:proofErr w:type="spellEnd"/>
            <w:r w:rsidRPr="00446A3A">
              <w:rPr>
                <w:rFonts w:ascii="Times New Roman" w:hAnsi="Times New Roman" w:cs="Times New Roman"/>
                <w:sz w:val="24"/>
              </w:rPr>
              <w:t xml:space="preserve"> / ekipa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3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1.800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5.400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7.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2D grafika / ekipa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2.600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2.600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8.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Glazbena podloga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5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minuta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900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4.500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9.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Titlovi i prijevod (engleski jezik)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usluga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3.000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3.000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10.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Statisti sa zadatkom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3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honorar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1.200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3.600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11.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Narator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usluga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2.000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2.000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12.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Režija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usluga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7.000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7.000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13.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Organizacija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usluga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7.200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7.200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14.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Transport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3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dan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400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1.200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lastRenderedPageBreak/>
              <w:t xml:space="preserve">15.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Potrošni materijal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5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komad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63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315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16.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Integracija video materijala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4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2.700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10.800 </w:t>
            </w:r>
          </w:p>
        </w:tc>
      </w:tr>
      <w:tr w:rsidR="00837EF1" w:rsidRPr="00446A3A" w:rsidTr="00837EF1">
        <w:trPr>
          <w:trHeight w:val="300"/>
        </w:trPr>
        <w:tc>
          <w:tcPr>
            <w:tcW w:w="0" w:type="auto"/>
            <w:tcBorders>
              <w:top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17.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Dodatna a/v </w:t>
            </w:r>
            <w:proofErr w:type="spellStart"/>
            <w:r w:rsidRPr="00446A3A">
              <w:rPr>
                <w:rFonts w:ascii="Times New Roman" w:hAnsi="Times New Roman" w:cs="Times New Roman"/>
                <w:sz w:val="24"/>
              </w:rPr>
              <w:t>postprodukcija</w:t>
            </w:r>
            <w:proofErr w:type="spellEnd"/>
            <w:r w:rsidRPr="00446A3A">
              <w:rPr>
                <w:rFonts w:ascii="Times New Roman" w:hAnsi="Times New Roman" w:cs="Times New Roman"/>
                <w:sz w:val="24"/>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2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837EF1" w:rsidRPr="00446A3A" w:rsidRDefault="00837EF1" w:rsidP="00837EF1">
            <w:pPr>
              <w:autoSpaceDE w:val="0"/>
              <w:autoSpaceDN w:val="0"/>
              <w:adjustRightInd w:val="0"/>
              <w:jc w:val="both"/>
              <w:rPr>
                <w:rFonts w:ascii="Times New Roman" w:hAnsi="Times New Roman" w:cs="Times New Roman"/>
                <w:sz w:val="24"/>
              </w:rPr>
            </w:pPr>
            <w:r w:rsidRPr="00446A3A">
              <w:rPr>
                <w:rFonts w:ascii="Times New Roman" w:hAnsi="Times New Roman" w:cs="Times New Roman"/>
                <w:sz w:val="24"/>
              </w:rPr>
              <w:t xml:space="preserve">2.700 </w:t>
            </w:r>
          </w:p>
        </w:tc>
        <w:tc>
          <w:tcPr>
            <w:tcW w:w="1415" w:type="dxa"/>
            <w:tcBorders>
              <w:top w:val="single" w:sz="8" w:space="0" w:color="000000"/>
              <w:left w:val="single" w:sz="8"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sz w:val="24"/>
              </w:rPr>
            </w:pPr>
            <w:r w:rsidRPr="00446A3A">
              <w:rPr>
                <w:rFonts w:ascii="Times New Roman" w:hAnsi="Times New Roman" w:cs="Times New Roman"/>
                <w:sz w:val="24"/>
              </w:rPr>
              <w:t xml:space="preserve">5.400 </w:t>
            </w:r>
          </w:p>
        </w:tc>
      </w:tr>
      <w:tr w:rsidR="00837EF1" w:rsidRPr="00446A3A" w:rsidTr="00837EF1">
        <w:trPr>
          <w:trHeight w:val="300"/>
        </w:trPr>
        <w:tc>
          <w:tcPr>
            <w:tcW w:w="0" w:type="auto"/>
            <w:gridSpan w:val="3"/>
            <w:tcBorders>
              <w:top w:val="single" w:sz="8" w:space="0" w:color="000000"/>
              <w:left w:val="single" w:sz="6" w:space="0" w:color="000000"/>
              <w:bottom w:val="single" w:sz="8" w:space="0" w:color="000000"/>
              <w:right w:val="single" w:sz="6" w:space="0" w:color="000000"/>
            </w:tcBorders>
          </w:tcPr>
          <w:p w:rsidR="00837EF1" w:rsidRPr="00446A3A" w:rsidRDefault="00837EF1" w:rsidP="00837EF1">
            <w:pPr>
              <w:autoSpaceDE w:val="0"/>
              <w:autoSpaceDN w:val="0"/>
              <w:adjustRightInd w:val="0"/>
              <w:jc w:val="both"/>
              <w:rPr>
                <w:rFonts w:ascii="Times New Roman" w:hAnsi="Times New Roman" w:cs="Times New Roman"/>
                <w:b/>
                <w:sz w:val="24"/>
              </w:rPr>
            </w:pPr>
            <w:r w:rsidRPr="00446A3A">
              <w:rPr>
                <w:rFonts w:ascii="Times New Roman" w:hAnsi="Times New Roman" w:cs="Times New Roman"/>
                <w:b/>
                <w:sz w:val="24"/>
              </w:rPr>
              <w:t>UKUPNO</w:t>
            </w:r>
          </w:p>
        </w:tc>
        <w:tc>
          <w:tcPr>
            <w:tcW w:w="3458" w:type="dxa"/>
            <w:gridSpan w:val="3"/>
            <w:tcBorders>
              <w:top w:val="single" w:sz="8" w:space="0" w:color="000000"/>
              <w:left w:val="single" w:sz="6" w:space="0" w:color="000000"/>
              <w:bottom w:val="single" w:sz="8" w:space="0" w:color="000000"/>
            </w:tcBorders>
          </w:tcPr>
          <w:p w:rsidR="00837EF1" w:rsidRPr="00446A3A" w:rsidRDefault="00837EF1" w:rsidP="00837EF1">
            <w:pPr>
              <w:autoSpaceDE w:val="0"/>
              <w:autoSpaceDN w:val="0"/>
              <w:adjustRightInd w:val="0"/>
              <w:jc w:val="right"/>
              <w:rPr>
                <w:rFonts w:ascii="Times New Roman" w:hAnsi="Times New Roman" w:cs="Times New Roman"/>
                <w:b/>
                <w:sz w:val="24"/>
              </w:rPr>
            </w:pPr>
            <w:r w:rsidRPr="00446A3A">
              <w:rPr>
                <w:rFonts w:ascii="Times New Roman" w:hAnsi="Times New Roman" w:cs="Times New Roman"/>
                <w:b/>
                <w:sz w:val="24"/>
              </w:rPr>
              <w:t>121.915</w:t>
            </w:r>
          </w:p>
        </w:tc>
      </w:tr>
    </w:tbl>
    <w:p w:rsidR="00837EF1" w:rsidRPr="00446A3A" w:rsidRDefault="00837EF1" w:rsidP="00837EF1">
      <w:pPr>
        <w:spacing w:line="276" w:lineRule="auto"/>
        <w:rPr>
          <w:rFonts w:ascii="Times New Roman" w:hAnsi="Times New Roman" w:cs="Times New Roman"/>
          <w:sz w:val="24"/>
        </w:rPr>
      </w:pPr>
    </w:p>
    <w:p w:rsidR="00837EF1" w:rsidRPr="00446A3A" w:rsidRDefault="00837EF1" w:rsidP="00837EF1">
      <w:pPr>
        <w:spacing w:line="276" w:lineRule="auto"/>
        <w:rPr>
          <w:rFonts w:ascii="Times New Roman" w:hAnsi="Times New Roman" w:cs="Times New Roman"/>
          <w:sz w:val="24"/>
        </w:rPr>
      </w:pPr>
    </w:p>
    <w:p w:rsidR="00CC315C" w:rsidRPr="00446A3A" w:rsidRDefault="00CC315C" w:rsidP="00837EF1">
      <w:pPr>
        <w:spacing w:line="276" w:lineRule="auto"/>
        <w:rPr>
          <w:rFonts w:ascii="Times New Roman" w:hAnsi="Times New Roman" w:cs="Times New Roman"/>
          <w:b/>
          <w:sz w:val="24"/>
        </w:rPr>
      </w:pPr>
    </w:p>
    <w:p w:rsidR="00FA7092" w:rsidRDefault="00FA7092" w:rsidP="00837EF1">
      <w:pPr>
        <w:spacing w:line="276" w:lineRule="auto"/>
        <w:rPr>
          <w:rFonts w:ascii="Times New Roman" w:hAnsi="Times New Roman" w:cs="Times New Roman"/>
          <w:b/>
          <w:sz w:val="24"/>
        </w:rPr>
      </w:pPr>
    </w:p>
    <w:p w:rsidR="00FA7092" w:rsidRDefault="00FA7092" w:rsidP="00837EF1">
      <w:pPr>
        <w:spacing w:line="276" w:lineRule="auto"/>
        <w:rPr>
          <w:rFonts w:ascii="Times New Roman" w:hAnsi="Times New Roman" w:cs="Times New Roman"/>
          <w:b/>
          <w:sz w:val="24"/>
        </w:rPr>
      </w:pPr>
    </w:p>
    <w:p w:rsidR="00FA7092" w:rsidRDefault="00FA7092" w:rsidP="00837EF1">
      <w:pPr>
        <w:spacing w:line="276" w:lineRule="auto"/>
        <w:rPr>
          <w:rFonts w:ascii="Times New Roman" w:hAnsi="Times New Roman" w:cs="Times New Roman"/>
          <w:b/>
          <w:sz w:val="24"/>
        </w:rPr>
      </w:pPr>
    </w:p>
    <w:p w:rsidR="00837EF1" w:rsidRPr="00446A3A" w:rsidRDefault="00837EF1" w:rsidP="00837EF1">
      <w:pPr>
        <w:spacing w:line="276" w:lineRule="auto"/>
        <w:rPr>
          <w:rFonts w:ascii="Times New Roman" w:hAnsi="Times New Roman" w:cs="Times New Roman"/>
          <w:sz w:val="24"/>
        </w:rPr>
      </w:pPr>
      <w:r w:rsidRPr="00446A3A">
        <w:rPr>
          <w:rFonts w:ascii="Times New Roman" w:hAnsi="Times New Roman" w:cs="Times New Roman"/>
          <w:b/>
          <w:sz w:val="24"/>
        </w:rPr>
        <w:t xml:space="preserve">PRILAGODBA </w:t>
      </w:r>
    </w:p>
    <w:p w:rsidR="00A26ECE" w:rsidRPr="00446A3A" w:rsidRDefault="00A26ECE" w:rsidP="00A26ECE">
      <w:pPr>
        <w:spacing w:line="276" w:lineRule="auto"/>
        <w:rPr>
          <w:rFonts w:ascii="Times New Roman" w:hAnsi="Times New Roman" w:cs="Times New Roman"/>
          <w:sz w:val="24"/>
        </w:rPr>
      </w:pPr>
      <w:r w:rsidRPr="00446A3A">
        <w:rPr>
          <w:rFonts w:ascii="Times New Roman" w:hAnsi="Times New Roman" w:cs="Times New Roman"/>
          <w:sz w:val="24"/>
        </w:rPr>
        <w:t xml:space="preserve">- planira se održati barem 2 jednodnevne edukacije za muzejske djelatnike u RH vezane uz pristupačnost, prilagodbu i prilagođenu komunikaciju za osobe s invaliditetom </w:t>
      </w:r>
    </w:p>
    <w:p w:rsidR="00A26ECE" w:rsidRPr="00446A3A" w:rsidRDefault="00A26ECE" w:rsidP="00A26ECE">
      <w:pPr>
        <w:spacing w:line="276" w:lineRule="auto"/>
        <w:rPr>
          <w:rFonts w:ascii="Times New Roman" w:hAnsi="Times New Roman" w:cs="Times New Roman"/>
          <w:sz w:val="24"/>
        </w:rPr>
      </w:pPr>
      <w:r w:rsidRPr="00446A3A">
        <w:rPr>
          <w:rFonts w:ascii="Times New Roman" w:hAnsi="Times New Roman" w:cs="Times New Roman"/>
          <w:sz w:val="24"/>
        </w:rPr>
        <w:t>- kontakti</w:t>
      </w:r>
      <w:r w:rsidR="006A5D7E" w:rsidRPr="00446A3A">
        <w:rPr>
          <w:rFonts w:ascii="Times New Roman" w:hAnsi="Times New Roman" w:cs="Times New Roman"/>
          <w:sz w:val="24"/>
        </w:rPr>
        <w:t>, međuinstitucionalna suradnja, konzultativna pomoć i rad na terenu</w:t>
      </w:r>
      <w:r w:rsidRPr="00446A3A">
        <w:rPr>
          <w:rFonts w:ascii="Times New Roman" w:hAnsi="Times New Roman" w:cs="Times New Roman"/>
          <w:sz w:val="24"/>
        </w:rPr>
        <w:t xml:space="preserve"> s </w:t>
      </w:r>
      <w:proofErr w:type="spellStart"/>
      <w:r w:rsidRPr="00446A3A">
        <w:rPr>
          <w:rFonts w:ascii="Times New Roman" w:hAnsi="Times New Roman" w:cs="Times New Roman"/>
          <w:sz w:val="24"/>
        </w:rPr>
        <w:t>baštinskim</w:t>
      </w:r>
      <w:proofErr w:type="spellEnd"/>
      <w:r w:rsidRPr="00446A3A">
        <w:rPr>
          <w:rFonts w:ascii="Times New Roman" w:hAnsi="Times New Roman" w:cs="Times New Roman"/>
          <w:sz w:val="24"/>
        </w:rPr>
        <w:t xml:space="preserve"> institucijama u Hrvatskoj i inozemstvu u vezi pristupačnosti i prilagodbe za osobe s invaliditetom (dinamiku i opsežnost poslova kao i institucije i pojedince s kojima će muzej sudjelovati nemoguće je unaprijed predvidjeti jer ovisi o potrebama korisnika koji će se obratiti na Muzej)</w:t>
      </w:r>
    </w:p>
    <w:p w:rsidR="00A26ECE" w:rsidRPr="00446A3A" w:rsidRDefault="00A26ECE" w:rsidP="00A26ECE">
      <w:pPr>
        <w:spacing w:line="276" w:lineRule="auto"/>
        <w:rPr>
          <w:rFonts w:ascii="Times New Roman" w:hAnsi="Times New Roman" w:cs="Times New Roman"/>
          <w:sz w:val="24"/>
          <w:lang w:val="sl-SI"/>
        </w:rPr>
      </w:pPr>
      <w:r w:rsidRPr="00446A3A">
        <w:rPr>
          <w:rFonts w:ascii="Times New Roman" w:hAnsi="Times New Roman" w:cs="Times New Roman"/>
          <w:sz w:val="24"/>
        </w:rPr>
        <w:t xml:space="preserve">- suradnja na projektima pristupačnosti za posjetitelje s invaliditetom </w:t>
      </w:r>
    </w:p>
    <w:p w:rsidR="00A26ECE" w:rsidRPr="00446A3A" w:rsidRDefault="00A26ECE" w:rsidP="00A26ECE">
      <w:pPr>
        <w:pStyle w:val="Bezproreda"/>
        <w:spacing w:line="276" w:lineRule="auto"/>
        <w:rPr>
          <w:rFonts w:ascii="Times New Roman" w:hAnsi="Times New Roman"/>
          <w:sz w:val="24"/>
          <w:szCs w:val="24"/>
        </w:rPr>
      </w:pPr>
      <w:r w:rsidRPr="00446A3A">
        <w:rPr>
          <w:rFonts w:ascii="Times New Roman" w:hAnsi="Times New Roman"/>
          <w:sz w:val="24"/>
          <w:szCs w:val="24"/>
        </w:rPr>
        <w:t xml:space="preserve">- prikupljanje i praćenje stručne i znanstvene literature iz </w:t>
      </w:r>
      <w:proofErr w:type="spellStart"/>
      <w:r w:rsidRPr="00446A3A">
        <w:rPr>
          <w:rFonts w:ascii="Times New Roman" w:hAnsi="Times New Roman"/>
          <w:sz w:val="24"/>
          <w:szCs w:val="24"/>
        </w:rPr>
        <w:t>muzeologije</w:t>
      </w:r>
      <w:proofErr w:type="spellEnd"/>
      <w:r w:rsidRPr="00446A3A">
        <w:rPr>
          <w:rFonts w:ascii="Times New Roman" w:hAnsi="Times New Roman"/>
          <w:sz w:val="24"/>
          <w:szCs w:val="24"/>
        </w:rPr>
        <w:t xml:space="preserve"> i edukacijsko-rehabilitacijske znanosti i područja pristupačnosti za osobe s invaliditetom </w:t>
      </w:r>
    </w:p>
    <w:p w:rsidR="00A26ECE" w:rsidRPr="00446A3A" w:rsidRDefault="00A26ECE" w:rsidP="00A26ECE">
      <w:pPr>
        <w:spacing w:line="276" w:lineRule="auto"/>
        <w:rPr>
          <w:rFonts w:ascii="Times New Roman" w:hAnsi="Times New Roman" w:cs="Times New Roman"/>
          <w:sz w:val="24"/>
        </w:rPr>
      </w:pPr>
      <w:r w:rsidRPr="00446A3A">
        <w:rPr>
          <w:rFonts w:ascii="Times New Roman" w:hAnsi="Times New Roman" w:cs="Times New Roman"/>
          <w:sz w:val="24"/>
        </w:rPr>
        <w:t>(Bosnar,Ćosić, Sivec, Sušić i koordinacija Vouk)</w:t>
      </w:r>
    </w:p>
    <w:p w:rsidR="00CC315C" w:rsidRPr="00446A3A" w:rsidRDefault="00CC315C" w:rsidP="00A26ECE">
      <w:pPr>
        <w:spacing w:line="276" w:lineRule="auto"/>
        <w:rPr>
          <w:rFonts w:ascii="Times New Roman" w:hAnsi="Times New Roman" w:cs="Times New Roman"/>
          <w:sz w:val="24"/>
        </w:rPr>
      </w:pPr>
    </w:p>
    <w:p w:rsidR="00A26ECE" w:rsidRPr="00446A3A" w:rsidRDefault="00A26ECE" w:rsidP="00837EF1">
      <w:pPr>
        <w:rPr>
          <w:rFonts w:ascii="Times New Roman" w:hAnsi="Times New Roman" w:cs="Times New Roman"/>
          <w:b/>
          <w:sz w:val="24"/>
        </w:rPr>
      </w:pPr>
    </w:p>
    <w:p w:rsidR="00837EF1" w:rsidRPr="00446A3A" w:rsidRDefault="00837EF1" w:rsidP="00C0520B">
      <w:pPr>
        <w:numPr>
          <w:ilvl w:val="0"/>
          <w:numId w:val="5"/>
        </w:numPr>
        <w:rPr>
          <w:rFonts w:ascii="Times New Roman" w:hAnsi="Times New Roman" w:cs="Times New Roman"/>
          <w:b/>
          <w:sz w:val="24"/>
        </w:rPr>
      </w:pPr>
      <w:r w:rsidRPr="00446A3A">
        <w:rPr>
          <w:rFonts w:ascii="Times New Roman" w:hAnsi="Times New Roman" w:cs="Times New Roman"/>
          <w:b/>
          <w:sz w:val="24"/>
        </w:rPr>
        <w:t>ZAŠTITA GRAĐE</w:t>
      </w:r>
    </w:p>
    <w:p w:rsidR="00345F6D" w:rsidRPr="00446A3A" w:rsidRDefault="00345F6D" w:rsidP="00345F6D">
      <w:pPr>
        <w:rPr>
          <w:rFonts w:ascii="Times New Roman" w:hAnsi="Times New Roman" w:cs="Times New Roman"/>
          <w:b/>
          <w:sz w:val="24"/>
        </w:rPr>
      </w:pPr>
      <w:r w:rsidRPr="00446A3A">
        <w:rPr>
          <w:rFonts w:ascii="Times New Roman" w:hAnsi="Times New Roman" w:cs="Times New Roman"/>
          <w:b/>
          <w:sz w:val="24"/>
        </w:rPr>
        <w:t>2.1. Preventivna zaštita</w:t>
      </w:r>
    </w:p>
    <w:p w:rsidR="00837EF1" w:rsidRPr="00446A3A" w:rsidRDefault="00837EF1" w:rsidP="00837EF1">
      <w:pPr>
        <w:rPr>
          <w:rFonts w:ascii="Times New Roman" w:hAnsi="Times New Roman" w:cs="Times New Roman"/>
          <w:b/>
          <w:sz w:val="24"/>
        </w:rPr>
      </w:pPr>
    </w:p>
    <w:p w:rsidR="00837EF1" w:rsidRPr="00446A3A" w:rsidRDefault="00837EF1" w:rsidP="00837EF1">
      <w:pPr>
        <w:jc w:val="both"/>
        <w:rPr>
          <w:rFonts w:ascii="Times New Roman" w:hAnsi="Times New Roman" w:cs="Times New Roman"/>
          <w:b/>
          <w:bCs/>
          <w:sz w:val="24"/>
        </w:rPr>
      </w:pPr>
      <w:r w:rsidRPr="00446A3A">
        <w:rPr>
          <w:rFonts w:ascii="Times New Roman" w:hAnsi="Times New Roman" w:cs="Times New Roman"/>
          <w:b/>
          <w:sz w:val="24"/>
        </w:rPr>
        <w:t>2.1.</w:t>
      </w:r>
      <w:r w:rsidR="00DD4EC0" w:rsidRPr="00446A3A">
        <w:rPr>
          <w:rFonts w:ascii="Times New Roman" w:hAnsi="Times New Roman" w:cs="Times New Roman"/>
          <w:b/>
          <w:sz w:val="24"/>
        </w:rPr>
        <w:t xml:space="preserve">1. </w:t>
      </w:r>
      <w:r w:rsidRPr="00446A3A">
        <w:rPr>
          <w:rFonts w:ascii="Times New Roman" w:hAnsi="Times New Roman" w:cs="Times New Roman"/>
          <w:b/>
          <w:sz w:val="24"/>
        </w:rPr>
        <w:t xml:space="preserve"> </w:t>
      </w:r>
      <w:r w:rsidR="00345F6D" w:rsidRPr="00446A3A">
        <w:rPr>
          <w:rFonts w:ascii="Times New Roman" w:hAnsi="Times New Roman" w:cs="Times New Roman"/>
          <w:b/>
          <w:bCs/>
          <w:sz w:val="24"/>
        </w:rPr>
        <w:t>Zbirka</w:t>
      </w:r>
      <w:r w:rsidRPr="00446A3A">
        <w:rPr>
          <w:rFonts w:ascii="Times New Roman" w:hAnsi="Times New Roman" w:cs="Times New Roman"/>
          <w:b/>
          <w:bCs/>
          <w:sz w:val="24"/>
        </w:rPr>
        <w:t xml:space="preserve"> predmeta specijalne edukacije i rehabilitacije </w:t>
      </w:r>
      <w:r w:rsidRPr="00446A3A">
        <w:rPr>
          <w:rFonts w:ascii="Times New Roman" w:hAnsi="Times New Roman" w:cs="Times New Roman"/>
          <w:bCs/>
          <w:sz w:val="24"/>
        </w:rPr>
        <w:t>(Bosnar Salihagić</w:t>
      </w:r>
      <w:r w:rsidRPr="00446A3A">
        <w:rPr>
          <w:rFonts w:ascii="Times New Roman" w:hAnsi="Times New Roman" w:cs="Times New Roman"/>
          <w:b/>
          <w:bCs/>
          <w:sz w:val="24"/>
        </w:rPr>
        <w:t>)</w:t>
      </w:r>
    </w:p>
    <w:p w:rsidR="00837EF1" w:rsidRPr="00446A3A" w:rsidRDefault="00837EF1" w:rsidP="00837EF1">
      <w:pPr>
        <w:spacing w:line="276" w:lineRule="auto"/>
        <w:jc w:val="both"/>
        <w:rPr>
          <w:rFonts w:ascii="Times New Roman" w:hAnsi="Times New Roman" w:cs="Times New Roman"/>
          <w:sz w:val="24"/>
        </w:rPr>
      </w:pPr>
      <w:r w:rsidRPr="00446A3A">
        <w:rPr>
          <w:rFonts w:ascii="Times New Roman" w:hAnsi="Times New Roman" w:cs="Times New Roman"/>
          <w:sz w:val="24"/>
        </w:rPr>
        <w:t>- planira se pregled, sortiranje</w:t>
      </w:r>
      <w:r w:rsidR="00CC315C" w:rsidRPr="00446A3A">
        <w:rPr>
          <w:rFonts w:ascii="Times New Roman" w:hAnsi="Times New Roman" w:cs="Times New Roman"/>
          <w:sz w:val="24"/>
        </w:rPr>
        <w:t xml:space="preserve"> (stupanj ugroženosti), izrada planova</w:t>
      </w:r>
      <w:r w:rsidRPr="00446A3A">
        <w:rPr>
          <w:rFonts w:ascii="Times New Roman" w:hAnsi="Times New Roman" w:cs="Times New Roman"/>
          <w:sz w:val="24"/>
        </w:rPr>
        <w:t xml:space="preserve"> popravaka, čišćenja predmeta od prašine i zaštita </w:t>
      </w:r>
      <w:proofErr w:type="spellStart"/>
      <w:r w:rsidRPr="00446A3A">
        <w:rPr>
          <w:rFonts w:ascii="Times New Roman" w:hAnsi="Times New Roman" w:cs="Times New Roman"/>
          <w:sz w:val="24"/>
        </w:rPr>
        <w:t>beskiselinskim</w:t>
      </w:r>
      <w:proofErr w:type="spellEnd"/>
      <w:r w:rsidRPr="00446A3A">
        <w:rPr>
          <w:rFonts w:ascii="Times New Roman" w:hAnsi="Times New Roman" w:cs="Times New Roman"/>
          <w:sz w:val="24"/>
        </w:rPr>
        <w:t xml:space="preserve"> papirom i </w:t>
      </w:r>
      <w:proofErr w:type="spellStart"/>
      <w:r w:rsidRPr="00446A3A">
        <w:rPr>
          <w:rFonts w:ascii="Times New Roman" w:hAnsi="Times New Roman" w:cs="Times New Roman"/>
          <w:sz w:val="24"/>
        </w:rPr>
        <w:t>beskiselinskom</w:t>
      </w:r>
      <w:proofErr w:type="spellEnd"/>
      <w:r w:rsidRPr="00446A3A">
        <w:rPr>
          <w:rFonts w:ascii="Times New Roman" w:hAnsi="Times New Roman" w:cs="Times New Roman"/>
          <w:sz w:val="24"/>
        </w:rPr>
        <w:t xml:space="preserve"> folijom /100 kom/</w:t>
      </w:r>
    </w:p>
    <w:p w:rsidR="00837EF1" w:rsidRPr="00446A3A" w:rsidRDefault="00837EF1" w:rsidP="00837EF1">
      <w:pPr>
        <w:jc w:val="both"/>
        <w:rPr>
          <w:rFonts w:ascii="Times New Roman" w:hAnsi="Times New Roman" w:cs="Times New Roman"/>
          <w:bCs/>
          <w:sz w:val="24"/>
        </w:rPr>
      </w:pPr>
    </w:p>
    <w:p w:rsidR="00837EF1" w:rsidRPr="00446A3A" w:rsidRDefault="00DD4EC0" w:rsidP="00837EF1">
      <w:pPr>
        <w:jc w:val="both"/>
        <w:rPr>
          <w:rFonts w:ascii="Times New Roman" w:hAnsi="Times New Roman" w:cs="Times New Roman"/>
          <w:b/>
          <w:bCs/>
          <w:sz w:val="24"/>
        </w:rPr>
      </w:pPr>
      <w:r w:rsidRPr="00446A3A">
        <w:rPr>
          <w:rFonts w:ascii="Times New Roman" w:hAnsi="Times New Roman" w:cs="Times New Roman"/>
          <w:b/>
          <w:bCs/>
          <w:sz w:val="24"/>
        </w:rPr>
        <w:t xml:space="preserve">2.1.2. </w:t>
      </w:r>
      <w:r w:rsidR="00345F6D" w:rsidRPr="00446A3A">
        <w:rPr>
          <w:rFonts w:ascii="Times New Roman" w:hAnsi="Times New Roman" w:cs="Times New Roman"/>
          <w:b/>
          <w:sz w:val="24"/>
        </w:rPr>
        <w:t>Oftalmološka zbirka</w:t>
      </w:r>
      <w:r w:rsidR="00837EF1" w:rsidRPr="00446A3A">
        <w:rPr>
          <w:rFonts w:ascii="Times New Roman" w:hAnsi="Times New Roman" w:cs="Times New Roman"/>
          <w:b/>
          <w:sz w:val="24"/>
        </w:rPr>
        <w:t xml:space="preserve"> </w:t>
      </w:r>
      <w:r w:rsidR="00837EF1" w:rsidRPr="00446A3A">
        <w:rPr>
          <w:rFonts w:ascii="Times New Roman" w:hAnsi="Times New Roman" w:cs="Times New Roman"/>
          <w:sz w:val="24"/>
        </w:rPr>
        <w:t>(Šoda)</w:t>
      </w:r>
    </w:p>
    <w:p w:rsidR="00AA40BE" w:rsidRPr="00446A3A" w:rsidRDefault="00837EF1" w:rsidP="00345F6D">
      <w:pPr>
        <w:spacing w:line="276" w:lineRule="auto"/>
        <w:jc w:val="both"/>
        <w:rPr>
          <w:rFonts w:ascii="Times New Roman" w:hAnsi="Times New Roman" w:cs="Times New Roman"/>
          <w:sz w:val="24"/>
        </w:rPr>
      </w:pPr>
      <w:r w:rsidRPr="00446A3A">
        <w:rPr>
          <w:rFonts w:ascii="Times New Roman" w:hAnsi="Times New Roman" w:cs="Times New Roman"/>
          <w:sz w:val="24"/>
        </w:rPr>
        <w:t xml:space="preserve">- planira se pregled, sortiranje (stupanj ugroženosti), izraditi planove popravaka, čišćenja predmeta od prašine i zaštita </w:t>
      </w:r>
      <w:proofErr w:type="spellStart"/>
      <w:r w:rsidRPr="00446A3A">
        <w:rPr>
          <w:rFonts w:ascii="Times New Roman" w:hAnsi="Times New Roman" w:cs="Times New Roman"/>
          <w:sz w:val="24"/>
        </w:rPr>
        <w:t>beskiselinskim</w:t>
      </w:r>
      <w:proofErr w:type="spellEnd"/>
      <w:r w:rsidRPr="00446A3A">
        <w:rPr>
          <w:rFonts w:ascii="Times New Roman" w:hAnsi="Times New Roman" w:cs="Times New Roman"/>
          <w:sz w:val="24"/>
        </w:rPr>
        <w:t xml:space="preserve"> pap</w:t>
      </w:r>
      <w:r w:rsidR="006A3702" w:rsidRPr="00446A3A">
        <w:rPr>
          <w:rFonts w:ascii="Times New Roman" w:hAnsi="Times New Roman" w:cs="Times New Roman"/>
          <w:sz w:val="24"/>
        </w:rPr>
        <w:t xml:space="preserve">irom i </w:t>
      </w:r>
      <w:proofErr w:type="spellStart"/>
      <w:r w:rsidR="006A3702" w:rsidRPr="00446A3A">
        <w:rPr>
          <w:rFonts w:ascii="Times New Roman" w:hAnsi="Times New Roman" w:cs="Times New Roman"/>
          <w:sz w:val="24"/>
        </w:rPr>
        <w:t>beskiselinskom</w:t>
      </w:r>
      <w:proofErr w:type="spellEnd"/>
      <w:r w:rsidR="006A3702" w:rsidRPr="00446A3A">
        <w:rPr>
          <w:rFonts w:ascii="Times New Roman" w:hAnsi="Times New Roman" w:cs="Times New Roman"/>
          <w:sz w:val="24"/>
        </w:rPr>
        <w:t xml:space="preserve"> folijom /3</w:t>
      </w:r>
      <w:r w:rsidRPr="00446A3A">
        <w:rPr>
          <w:rFonts w:ascii="Times New Roman" w:hAnsi="Times New Roman" w:cs="Times New Roman"/>
          <w:sz w:val="24"/>
        </w:rPr>
        <w:t>0 kom/</w:t>
      </w:r>
    </w:p>
    <w:p w:rsidR="00837EF1" w:rsidRPr="00446A3A" w:rsidRDefault="00837EF1" w:rsidP="00837EF1">
      <w:pPr>
        <w:spacing w:line="276" w:lineRule="auto"/>
        <w:jc w:val="both"/>
        <w:rPr>
          <w:rFonts w:ascii="Times New Roman" w:hAnsi="Times New Roman" w:cs="Times New Roman"/>
          <w:sz w:val="24"/>
        </w:rPr>
      </w:pPr>
    </w:p>
    <w:p w:rsidR="00837EF1" w:rsidRPr="00446A3A" w:rsidRDefault="00345F6D" w:rsidP="00837EF1">
      <w:pPr>
        <w:pStyle w:val="Bezproreda"/>
        <w:rPr>
          <w:rFonts w:ascii="Times New Roman" w:hAnsi="Times New Roman"/>
          <w:b/>
          <w:sz w:val="24"/>
          <w:szCs w:val="24"/>
        </w:rPr>
      </w:pPr>
      <w:r w:rsidRPr="00446A3A">
        <w:rPr>
          <w:rFonts w:ascii="Times New Roman" w:hAnsi="Times New Roman"/>
          <w:b/>
          <w:sz w:val="24"/>
          <w:szCs w:val="24"/>
          <w:lang w:eastAsia="en-US"/>
        </w:rPr>
        <w:t>2.</w:t>
      </w:r>
      <w:r w:rsidR="00446A3A" w:rsidRPr="00446A3A">
        <w:rPr>
          <w:rFonts w:ascii="Times New Roman" w:hAnsi="Times New Roman"/>
          <w:b/>
          <w:sz w:val="24"/>
          <w:szCs w:val="24"/>
          <w:lang w:eastAsia="en-US"/>
        </w:rPr>
        <w:t>1.</w:t>
      </w:r>
      <w:r w:rsidRPr="00446A3A">
        <w:rPr>
          <w:rFonts w:ascii="Times New Roman" w:hAnsi="Times New Roman"/>
          <w:b/>
          <w:sz w:val="24"/>
          <w:szCs w:val="24"/>
          <w:lang w:eastAsia="en-US"/>
        </w:rPr>
        <w:t>3. Zbirka</w:t>
      </w:r>
      <w:r w:rsidR="00837EF1" w:rsidRPr="00446A3A">
        <w:rPr>
          <w:rFonts w:ascii="Times New Roman" w:hAnsi="Times New Roman"/>
          <w:b/>
          <w:sz w:val="24"/>
          <w:szCs w:val="24"/>
          <w:lang w:eastAsia="en-US"/>
        </w:rPr>
        <w:t xml:space="preserve"> arhivskog gradiva </w:t>
      </w:r>
      <w:r w:rsidR="00837EF1" w:rsidRPr="00446A3A">
        <w:rPr>
          <w:rFonts w:ascii="Times New Roman" w:hAnsi="Times New Roman"/>
          <w:sz w:val="24"/>
          <w:szCs w:val="24"/>
          <w:lang w:eastAsia="en-US"/>
        </w:rPr>
        <w:t>(Ćosić)</w:t>
      </w:r>
    </w:p>
    <w:p w:rsidR="000C478D" w:rsidRPr="00446A3A" w:rsidRDefault="000C478D" w:rsidP="000C478D">
      <w:pPr>
        <w:pStyle w:val="Bezproreda"/>
        <w:rPr>
          <w:rFonts w:ascii="Times New Roman" w:hAnsi="Times New Roman"/>
          <w:sz w:val="24"/>
          <w:szCs w:val="24"/>
        </w:rPr>
      </w:pPr>
      <w:r w:rsidRPr="00446A3A">
        <w:rPr>
          <w:rFonts w:ascii="Times New Roman" w:hAnsi="Times New Roman"/>
          <w:sz w:val="24"/>
          <w:szCs w:val="24"/>
        </w:rPr>
        <w:t>- planira se redovito pregledavanje i zaštita građe Zbirke arhivskog gradiva u depou i na izložbi stalnog postava.</w:t>
      </w:r>
    </w:p>
    <w:p w:rsidR="000C478D" w:rsidRPr="00446A3A" w:rsidRDefault="000C478D" w:rsidP="000C478D">
      <w:pPr>
        <w:pStyle w:val="Bezproreda"/>
        <w:rPr>
          <w:rFonts w:ascii="Times New Roman" w:hAnsi="Times New Roman"/>
          <w:sz w:val="24"/>
          <w:szCs w:val="24"/>
        </w:rPr>
      </w:pPr>
      <w:r w:rsidRPr="00446A3A">
        <w:rPr>
          <w:rFonts w:ascii="Times New Roman" w:hAnsi="Times New Roman"/>
          <w:sz w:val="24"/>
          <w:szCs w:val="24"/>
        </w:rPr>
        <w:t>- sređivanje dokumentacije i smještaj građe u nove arhivske kutije, 1 arhivska kutija</w:t>
      </w:r>
    </w:p>
    <w:p w:rsidR="000C478D" w:rsidRPr="00446A3A" w:rsidRDefault="000C478D" w:rsidP="000C478D">
      <w:pPr>
        <w:pStyle w:val="Bezproreda"/>
        <w:rPr>
          <w:rFonts w:ascii="Times New Roman" w:hAnsi="Times New Roman"/>
          <w:sz w:val="24"/>
          <w:szCs w:val="24"/>
        </w:rPr>
      </w:pPr>
      <w:r w:rsidRPr="00446A3A">
        <w:rPr>
          <w:rFonts w:ascii="Times New Roman" w:hAnsi="Times New Roman"/>
          <w:sz w:val="24"/>
          <w:szCs w:val="24"/>
        </w:rPr>
        <w:t xml:space="preserve">- u cilju preventivne zaštite također se planira i nastavak digitalizacije arhivske građe te pohranjivanje podataka u </w:t>
      </w:r>
      <w:proofErr w:type="spellStart"/>
      <w:r w:rsidRPr="00446A3A">
        <w:rPr>
          <w:rFonts w:ascii="Times New Roman" w:hAnsi="Times New Roman"/>
          <w:sz w:val="24"/>
          <w:szCs w:val="24"/>
        </w:rPr>
        <w:t>jpg</w:t>
      </w:r>
      <w:proofErr w:type="spellEnd"/>
      <w:r w:rsidRPr="00446A3A">
        <w:rPr>
          <w:rFonts w:ascii="Times New Roman" w:hAnsi="Times New Roman"/>
          <w:sz w:val="24"/>
          <w:szCs w:val="24"/>
        </w:rPr>
        <w:t xml:space="preserve"> i </w:t>
      </w:r>
      <w:proofErr w:type="spellStart"/>
      <w:r w:rsidRPr="00446A3A">
        <w:rPr>
          <w:rFonts w:ascii="Times New Roman" w:hAnsi="Times New Roman"/>
          <w:sz w:val="24"/>
          <w:szCs w:val="24"/>
        </w:rPr>
        <w:t>dpi</w:t>
      </w:r>
      <w:proofErr w:type="spellEnd"/>
      <w:r w:rsidRPr="00446A3A">
        <w:rPr>
          <w:rFonts w:ascii="Times New Roman" w:hAnsi="Times New Roman"/>
          <w:sz w:val="24"/>
          <w:szCs w:val="24"/>
        </w:rPr>
        <w:t xml:space="preserve"> formatu, 100 jedinica </w:t>
      </w:r>
    </w:p>
    <w:p w:rsidR="00837EF1" w:rsidRPr="00446A3A" w:rsidRDefault="00837EF1" w:rsidP="00837EF1">
      <w:pPr>
        <w:pStyle w:val="Bezproreda"/>
        <w:rPr>
          <w:rFonts w:ascii="Times New Roman" w:hAnsi="Times New Roman"/>
          <w:b/>
          <w:sz w:val="24"/>
          <w:szCs w:val="24"/>
        </w:rPr>
      </w:pPr>
    </w:p>
    <w:p w:rsidR="00837EF1" w:rsidRPr="00446A3A" w:rsidRDefault="006A3702" w:rsidP="00837EF1">
      <w:pPr>
        <w:jc w:val="both"/>
        <w:rPr>
          <w:rFonts w:ascii="Times New Roman" w:hAnsi="Times New Roman" w:cs="Times New Roman"/>
          <w:bCs/>
          <w:sz w:val="24"/>
        </w:rPr>
      </w:pPr>
      <w:r w:rsidRPr="00446A3A">
        <w:rPr>
          <w:rFonts w:ascii="Times New Roman" w:hAnsi="Times New Roman" w:cs="Times New Roman"/>
          <w:b/>
          <w:bCs/>
          <w:sz w:val="24"/>
        </w:rPr>
        <w:t>2.</w:t>
      </w:r>
      <w:r w:rsidR="00446A3A" w:rsidRPr="00446A3A">
        <w:rPr>
          <w:rFonts w:ascii="Times New Roman" w:hAnsi="Times New Roman" w:cs="Times New Roman"/>
          <w:b/>
          <w:bCs/>
          <w:sz w:val="24"/>
        </w:rPr>
        <w:t>1.</w:t>
      </w:r>
      <w:r w:rsidRPr="00446A3A">
        <w:rPr>
          <w:rFonts w:ascii="Times New Roman" w:hAnsi="Times New Roman" w:cs="Times New Roman"/>
          <w:b/>
          <w:bCs/>
          <w:sz w:val="24"/>
        </w:rPr>
        <w:t>4</w:t>
      </w:r>
      <w:r w:rsidR="00345F6D" w:rsidRPr="00446A3A">
        <w:rPr>
          <w:rFonts w:ascii="Times New Roman" w:hAnsi="Times New Roman" w:cs="Times New Roman"/>
          <w:b/>
          <w:bCs/>
          <w:sz w:val="24"/>
        </w:rPr>
        <w:t xml:space="preserve">. </w:t>
      </w:r>
      <w:r w:rsidR="00837EF1" w:rsidRPr="00446A3A">
        <w:rPr>
          <w:rFonts w:ascii="Times New Roman" w:hAnsi="Times New Roman" w:cs="Times New Roman"/>
          <w:b/>
          <w:bCs/>
          <w:sz w:val="24"/>
        </w:rPr>
        <w:t xml:space="preserve">Donacija Wagner </w:t>
      </w:r>
      <w:r w:rsidR="00837EF1" w:rsidRPr="00446A3A">
        <w:rPr>
          <w:rFonts w:ascii="Times New Roman" w:hAnsi="Times New Roman" w:cs="Times New Roman"/>
          <w:bCs/>
          <w:sz w:val="24"/>
        </w:rPr>
        <w:t>(Šoda)</w:t>
      </w:r>
    </w:p>
    <w:p w:rsidR="00345F6D" w:rsidRPr="00446A3A" w:rsidRDefault="00345F6D" w:rsidP="00345F6D">
      <w:pPr>
        <w:spacing w:line="276" w:lineRule="auto"/>
        <w:jc w:val="both"/>
        <w:rPr>
          <w:rFonts w:ascii="Times New Roman" w:hAnsi="Times New Roman" w:cs="Times New Roman"/>
          <w:sz w:val="24"/>
        </w:rPr>
      </w:pPr>
      <w:r w:rsidRPr="00446A3A">
        <w:rPr>
          <w:rFonts w:ascii="Times New Roman" w:hAnsi="Times New Roman" w:cs="Times New Roman"/>
          <w:sz w:val="24"/>
        </w:rPr>
        <w:t xml:space="preserve">- planira se pregled, sortiranje (stupanj ugroženosti), izraditi planove popravaka, čišćenja predmeta od prašine i zaštita </w:t>
      </w:r>
      <w:proofErr w:type="spellStart"/>
      <w:r w:rsidRPr="00446A3A">
        <w:rPr>
          <w:rFonts w:ascii="Times New Roman" w:hAnsi="Times New Roman" w:cs="Times New Roman"/>
          <w:sz w:val="24"/>
        </w:rPr>
        <w:t>beskiselinskim</w:t>
      </w:r>
      <w:proofErr w:type="spellEnd"/>
      <w:r w:rsidRPr="00446A3A">
        <w:rPr>
          <w:rFonts w:ascii="Times New Roman" w:hAnsi="Times New Roman" w:cs="Times New Roman"/>
          <w:sz w:val="24"/>
        </w:rPr>
        <w:t xml:space="preserve"> papirom i </w:t>
      </w:r>
      <w:proofErr w:type="spellStart"/>
      <w:r w:rsidRPr="00446A3A">
        <w:rPr>
          <w:rFonts w:ascii="Times New Roman" w:hAnsi="Times New Roman" w:cs="Times New Roman"/>
          <w:sz w:val="24"/>
        </w:rPr>
        <w:t>beskiselinskom</w:t>
      </w:r>
      <w:proofErr w:type="spellEnd"/>
      <w:r w:rsidRPr="00446A3A">
        <w:rPr>
          <w:rFonts w:ascii="Times New Roman" w:hAnsi="Times New Roman" w:cs="Times New Roman"/>
          <w:sz w:val="24"/>
        </w:rPr>
        <w:t xml:space="preserve"> folijom /30 kom/</w:t>
      </w:r>
    </w:p>
    <w:p w:rsidR="00837EF1" w:rsidRPr="00446A3A" w:rsidRDefault="00837EF1" w:rsidP="00837EF1">
      <w:pPr>
        <w:rPr>
          <w:rFonts w:ascii="Times New Roman" w:hAnsi="Times New Roman" w:cs="Times New Roman"/>
          <w:sz w:val="24"/>
        </w:rPr>
      </w:pPr>
    </w:p>
    <w:p w:rsidR="00DB6CA7" w:rsidRPr="00DB6CA7" w:rsidRDefault="00DB6CA7" w:rsidP="00DB6CA7">
      <w:pPr>
        <w:rPr>
          <w:rFonts w:ascii="Times New Roman" w:hAnsi="Times New Roman" w:cs="Times New Roman"/>
          <w:b/>
          <w:sz w:val="24"/>
        </w:rPr>
      </w:pPr>
      <w:r w:rsidRPr="00DB6CA7">
        <w:rPr>
          <w:rFonts w:ascii="Times New Roman" w:hAnsi="Times New Roman" w:cs="Times New Roman"/>
          <w:b/>
          <w:sz w:val="24"/>
        </w:rPr>
        <w:t>2.1.5. Zbirka likovnih radova</w:t>
      </w:r>
    </w:p>
    <w:p w:rsidR="00DB6CA7" w:rsidRPr="00DB6CA7" w:rsidRDefault="00DB6CA7" w:rsidP="00DB6CA7">
      <w:pPr>
        <w:rPr>
          <w:rFonts w:ascii="Times New Roman" w:hAnsi="Times New Roman" w:cs="Times New Roman"/>
          <w:sz w:val="24"/>
        </w:rPr>
      </w:pPr>
      <w:r w:rsidRPr="00DB6CA7">
        <w:rPr>
          <w:rFonts w:ascii="Times New Roman" w:hAnsi="Times New Roman" w:cs="Times New Roman"/>
          <w:sz w:val="24"/>
        </w:rPr>
        <w:t xml:space="preserve">-  čišćenje predmeta od prašine i zamatanje u transparentnu </w:t>
      </w:r>
      <w:proofErr w:type="spellStart"/>
      <w:r w:rsidRPr="00DB6CA7">
        <w:rPr>
          <w:rFonts w:ascii="Times New Roman" w:hAnsi="Times New Roman" w:cs="Times New Roman"/>
          <w:sz w:val="24"/>
        </w:rPr>
        <w:t>beskiselinsku</w:t>
      </w:r>
      <w:proofErr w:type="spellEnd"/>
      <w:r w:rsidRPr="00DB6CA7">
        <w:rPr>
          <w:rFonts w:ascii="Times New Roman" w:hAnsi="Times New Roman" w:cs="Times New Roman"/>
          <w:sz w:val="24"/>
        </w:rPr>
        <w:t xml:space="preserve"> foliju - </w:t>
      </w:r>
      <w:proofErr w:type="spellStart"/>
      <w:r w:rsidRPr="00DB6CA7">
        <w:rPr>
          <w:rFonts w:ascii="Times New Roman" w:hAnsi="Times New Roman" w:cs="Times New Roman"/>
          <w:sz w:val="24"/>
        </w:rPr>
        <w:t>cca</w:t>
      </w:r>
      <w:proofErr w:type="spellEnd"/>
      <w:r w:rsidRPr="00DB6CA7">
        <w:rPr>
          <w:rFonts w:ascii="Times New Roman" w:hAnsi="Times New Roman" w:cs="Times New Roman"/>
          <w:sz w:val="24"/>
        </w:rPr>
        <w:t xml:space="preserve"> 30 skulptura</w:t>
      </w:r>
    </w:p>
    <w:p w:rsidR="00DB6CA7" w:rsidRPr="00DB6CA7" w:rsidRDefault="00DB6CA7" w:rsidP="00DB6CA7">
      <w:pPr>
        <w:rPr>
          <w:rFonts w:ascii="Times New Roman" w:hAnsi="Times New Roman" w:cs="Times New Roman"/>
          <w:sz w:val="24"/>
        </w:rPr>
      </w:pPr>
      <w:r w:rsidRPr="00DB6CA7">
        <w:rPr>
          <w:rFonts w:ascii="Times New Roman" w:hAnsi="Times New Roman" w:cs="Times New Roman"/>
          <w:sz w:val="24"/>
        </w:rPr>
        <w:t>-  redoviti pregled građe Zbirke likovnih radova kako bi se ustanovila eventualna oštećenja uzrokovana degradacijom materijala zbog mikroklimatskih uvjeta, te prema potrebi izrada prijedloga za restauraciju s opisima i fotografijama oštećenja.</w:t>
      </w:r>
    </w:p>
    <w:p w:rsidR="00DB6CA7" w:rsidRDefault="00DB6CA7" w:rsidP="00DB6CA7">
      <w:pPr>
        <w:rPr>
          <w:rFonts w:ascii="Times New Roman" w:hAnsi="Times New Roman" w:cs="Times New Roman"/>
        </w:rPr>
      </w:pPr>
    </w:p>
    <w:p w:rsidR="00345F6D" w:rsidRDefault="00345F6D" w:rsidP="00345F6D">
      <w:pPr>
        <w:pStyle w:val="Bezproreda"/>
        <w:jc w:val="both"/>
        <w:rPr>
          <w:rFonts w:ascii="Times New Roman" w:hAnsi="Times New Roman"/>
          <w:b/>
          <w:sz w:val="24"/>
          <w:szCs w:val="24"/>
        </w:rPr>
      </w:pPr>
    </w:p>
    <w:p w:rsidR="00F42FBF" w:rsidRDefault="00F42FBF" w:rsidP="00345F6D">
      <w:pPr>
        <w:pStyle w:val="Bezproreda"/>
        <w:jc w:val="both"/>
        <w:rPr>
          <w:rFonts w:ascii="Times New Roman" w:hAnsi="Times New Roman"/>
          <w:b/>
          <w:sz w:val="24"/>
          <w:szCs w:val="24"/>
        </w:rPr>
      </w:pPr>
    </w:p>
    <w:p w:rsidR="00F42FBF" w:rsidRPr="00446A3A" w:rsidRDefault="00F42FBF" w:rsidP="00345F6D">
      <w:pPr>
        <w:pStyle w:val="Bezproreda"/>
        <w:jc w:val="both"/>
        <w:rPr>
          <w:rFonts w:ascii="Times New Roman" w:hAnsi="Times New Roman"/>
          <w:b/>
          <w:sz w:val="24"/>
          <w:szCs w:val="24"/>
        </w:rPr>
      </w:pPr>
    </w:p>
    <w:p w:rsidR="00345F6D" w:rsidRPr="00446A3A" w:rsidRDefault="00345F6D" w:rsidP="00345F6D">
      <w:pPr>
        <w:pStyle w:val="Bezproreda"/>
        <w:jc w:val="both"/>
        <w:rPr>
          <w:rFonts w:ascii="Times New Roman" w:hAnsi="Times New Roman"/>
          <w:b/>
          <w:sz w:val="24"/>
          <w:szCs w:val="24"/>
        </w:rPr>
      </w:pPr>
      <w:r w:rsidRPr="00446A3A">
        <w:rPr>
          <w:rFonts w:ascii="Times New Roman" w:hAnsi="Times New Roman"/>
          <w:b/>
          <w:sz w:val="24"/>
          <w:szCs w:val="24"/>
        </w:rPr>
        <w:lastRenderedPageBreak/>
        <w:t>2.2. Restauracija</w:t>
      </w:r>
    </w:p>
    <w:p w:rsidR="00DB465B" w:rsidRPr="00446A3A" w:rsidRDefault="00DB465B" w:rsidP="00345F6D">
      <w:pPr>
        <w:pStyle w:val="Bezproreda"/>
        <w:jc w:val="both"/>
        <w:rPr>
          <w:rFonts w:ascii="Times New Roman" w:hAnsi="Times New Roman"/>
          <w:b/>
          <w:sz w:val="24"/>
          <w:szCs w:val="24"/>
        </w:rPr>
      </w:pPr>
    </w:p>
    <w:p w:rsidR="00DB465B" w:rsidRPr="00446A3A" w:rsidRDefault="00DB465B" w:rsidP="00DB465B">
      <w:pPr>
        <w:pStyle w:val="Bezproreda"/>
        <w:jc w:val="both"/>
        <w:rPr>
          <w:rFonts w:ascii="Times New Roman" w:hAnsi="Times New Roman"/>
          <w:b/>
          <w:i/>
          <w:sz w:val="24"/>
          <w:szCs w:val="24"/>
        </w:rPr>
      </w:pPr>
      <w:r w:rsidRPr="00446A3A">
        <w:rPr>
          <w:rStyle w:val="Istaknuto"/>
          <w:rFonts w:ascii="Times New Roman" w:eastAsiaTheme="majorEastAsia" w:hAnsi="Times New Roman"/>
          <w:b/>
          <w:i w:val="0"/>
          <w:sz w:val="24"/>
          <w:szCs w:val="24"/>
        </w:rPr>
        <w:t>Zbirke predmeta specijalne edukacije i rehabilitacije</w:t>
      </w:r>
    </w:p>
    <w:p w:rsidR="00DB465B" w:rsidRPr="00446A3A" w:rsidRDefault="00DB465B" w:rsidP="00DB465B">
      <w:pPr>
        <w:rPr>
          <w:rFonts w:ascii="Times New Roman" w:hAnsi="Times New Roman" w:cs="Times New Roman"/>
          <w:sz w:val="24"/>
        </w:rPr>
      </w:pPr>
      <w:r w:rsidRPr="00446A3A">
        <w:rPr>
          <w:rStyle w:val="Istaknuto"/>
          <w:rFonts w:ascii="Times New Roman" w:eastAsiaTheme="majorEastAsia" w:hAnsi="Times New Roman" w:cs="Times New Roman"/>
          <w:sz w:val="24"/>
        </w:rPr>
        <w:t>Zbirka predmeta specijalne edukacije i rehabilitacije</w:t>
      </w:r>
      <w:r w:rsidRPr="00446A3A">
        <w:rPr>
          <w:rFonts w:ascii="Times New Roman" w:hAnsi="Times New Roman" w:cs="Times New Roman"/>
          <w:sz w:val="24"/>
        </w:rPr>
        <w:t xml:space="preserve"> Tiflološkog muzeja sadrži </w:t>
      </w:r>
      <w:proofErr w:type="spellStart"/>
      <w:r w:rsidRPr="00446A3A">
        <w:rPr>
          <w:rFonts w:ascii="Times New Roman" w:hAnsi="Times New Roman" w:cs="Times New Roman"/>
          <w:sz w:val="24"/>
        </w:rPr>
        <w:t>tiflopedagoške</w:t>
      </w:r>
      <w:proofErr w:type="spellEnd"/>
      <w:r w:rsidRPr="00446A3A">
        <w:rPr>
          <w:rFonts w:ascii="Times New Roman" w:hAnsi="Times New Roman" w:cs="Times New Roman"/>
          <w:sz w:val="24"/>
        </w:rPr>
        <w:t xml:space="preserve"> predmete koje su slijepe osobe koristile u svom obrazovanju i svakodnevnom životu, a potječu od sredine 19. stoljeća nadalje. Predmeti su uglavnom izrađeni od drva i metala i čine jedinstvenu zbirku najstarijih i vrlo rijetkih </w:t>
      </w:r>
      <w:proofErr w:type="spellStart"/>
      <w:r w:rsidRPr="00446A3A">
        <w:rPr>
          <w:rFonts w:ascii="Times New Roman" w:hAnsi="Times New Roman" w:cs="Times New Roman"/>
          <w:sz w:val="24"/>
        </w:rPr>
        <w:t>tiflolpedagoških</w:t>
      </w:r>
      <w:proofErr w:type="spellEnd"/>
      <w:r w:rsidRPr="00446A3A">
        <w:rPr>
          <w:rFonts w:ascii="Times New Roman" w:hAnsi="Times New Roman" w:cs="Times New Roman"/>
          <w:sz w:val="24"/>
        </w:rPr>
        <w:t xml:space="preserve"> predmeta (strojevi za pisanje </w:t>
      </w:r>
      <w:proofErr w:type="spellStart"/>
      <w:r w:rsidRPr="00446A3A">
        <w:rPr>
          <w:rFonts w:ascii="Times New Roman" w:hAnsi="Times New Roman" w:cs="Times New Roman"/>
          <w:sz w:val="24"/>
        </w:rPr>
        <w:t>Brailleova</w:t>
      </w:r>
      <w:proofErr w:type="spellEnd"/>
      <w:r w:rsidRPr="00446A3A">
        <w:rPr>
          <w:rFonts w:ascii="Times New Roman" w:hAnsi="Times New Roman" w:cs="Times New Roman"/>
          <w:sz w:val="24"/>
        </w:rPr>
        <w:t xml:space="preserve"> i </w:t>
      </w:r>
      <w:proofErr w:type="spellStart"/>
      <w:r w:rsidRPr="00446A3A">
        <w:rPr>
          <w:rFonts w:ascii="Times New Roman" w:hAnsi="Times New Roman" w:cs="Times New Roman"/>
          <w:sz w:val="24"/>
        </w:rPr>
        <w:t>Kleineova</w:t>
      </w:r>
      <w:proofErr w:type="spellEnd"/>
      <w:r w:rsidRPr="00446A3A">
        <w:rPr>
          <w:rFonts w:ascii="Times New Roman" w:hAnsi="Times New Roman" w:cs="Times New Roman"/>
          <w:sz w:val="24"/>
        </w:rPr>
        <w:t xml:space="preserve"> pisma, šila, tablice, didaktička pomagala s kraja 19.st. i dr.). Zbog očuvanja i zaštite ove jedinstvene zbirke nužno je izvršiti njeno čišćenje, djelomičnu restauraciju i </w:t>
      </w:r>
      <w:proofErr w:type="spellStart"/>
      <w:r w:rsidRPr="00446A3A">
        <w:rPr>
          <w:rFonts w:ascii="Times New Roman" w:hAnsi="Times New Roman" w:cs="Times New Roman"/>
          <w:sz w:val="24"/>
        </w:rPr>
        <w:t>konzervaciju</w:t>
      </w:r>
      <w:proofErr w:type="spellEnd"/>
      <w:r w:rsidRPr="00446A3A">
        <w:rPr>
          <w:rFonts w:ascii="Times New Roman" w:hAnsi="Times New Roman" w:cs="Times New Roman"/>
          <w:sz w:val="24"/>
        </w:rPr>
        <w:t xml:space="preserve">. Za sljedeću godinu predlaže se isto na 20 predmeta iz Zbirke. Navedene zahvate obavit će restaurator Zoran </w:t>
      </w:r>
      <w:proofErr w:type="spellStart"/>
      <w:r w:rsidRPr="00446A3A">
        <w:rPr>
          <w:rFonts w:ascii="Times New Roman" w:hAnsi="Times New Roman" w:cs="Times New Roman"/>
          <w:sz w:val="24"/>
        </w:rPr>
        <w:t>Kirchhoffer</w:t>
      </w:r>
      <w:proofErr w:type="spellEnd"/>
      <w:r w:rsidRPr="00446A3A">
        <w:rPr>
          <w:rFonts w:ascii="Times New Roman" w:hAnsi="Times New Roman" w:cs="Times New Roman"/>
          <w:sz w:val="24"/>
        </w:rPr>
        <w:t xml:space="preserve"> tijekom 2015. godine.</w:t>
      </w:r>
    </w:p>
    <w:p w:rsidR="00DB465B" w:rsidRPr="00446A3A" w:rsidRDefault="00DB465B" w:rsidP="00DB465B">
      <w:pPr>
        <w:rPr>
          <w:rFonts w:ascii="Times New Roman" w:eastAsiaTheme="majorEastAsia" w:hAnsi="Times New Roman" w:cs="Times New Roman"/>
          <w:b/>
          <w:iCs/>
          <w:sz w:val="24"/>
        </w:rPr>
      </w:pPr>
      <w:r w:rsidRPr="00446A3A">
        <w:rPr>
          <w:rFonts w:ascii="Times New Roman" w:hAnsi="Times New Roman" w:cs="Times New Roman"/>
          <w:b/>
          <w:sz w:val="24"/>
        </w:rPr>
        <w:t>Ukupan iznos potrebnih sredstava</w:t>
      </w:r>
      <w:r w:rsidRPr="00446A3A">
        <w:rPr>
          <w:rStyle w:val="Istaknuto"/>
          <w:rFonts w:ascii="Times New Roman" w:eastAsiaTheme="majorEastAsia" w:hAnsi="Times New Roman" w:cs="Times New Roman"/>
          <w:b/>
          <w:sz w:val="24"/>
        </w:rPr>
        <w:t>:</w:t>
      </w:r>
      <w:r w:rsidRPr="00446A3A">
        <w:rPr>
          <w:rStyle w:val="Istaknuto"/>
          <w:rFonts w:ascii="Times New Roman" w:eastAsiaTheme="majorEastAsia" w:hAnsi="Times New Roman" w:cs="Times New Roman"/>
          <w:b/>
          <w:i w:val="0"/>
          <w:sz w:val="24"/>
        </w:rPr>
        <w:t xml:space="preserve"> 18.000,00 kn</w:t>
      </w:r>
    </w:p>
    <w:p w:rsidR="00345F6D" w:rsidRPr="00446A3A" w:rsidRDefault="00345F6D" w:rsidP="00446A3A">
      <w:pPr>
        <w:pStyle w:val="Bezproreda"/>
        <w:jc w:val="both"/>
        <w:rPr>
          <w:rFonts w:ascii="Times New Roman" w:hAnsi="Times New Roman"/>
          <w:b/>
          <w:sz w:val="24"/>
          <w:szCs w:val="24"/>
        </w:rPr>
      </w:pPr>
    </w:p>
    <w:p w:rsidR="00345F6D" w:rsidRPr="00446A3A" w:rsidRDefault="00345F6D" w:rsidP="00345F6D">
      <w:pPr>
        <w:jc w:val="both"/>
        <w:rPr>
          <w:rFonts w:ascii="Times New Roman" w:hAnsi="Times New Roman" w:cs="Times New Roman"/>
          <w:b/>
          <w:sz w:val="24"/>
        </w:rPr>
      </w:pPr>
      <w:r w:rsidRPr="00446A3A">
        <w:rPr>
          <w:rFonts w:ascii="Times New Roman" w:hAnsi="Times New Roman" w:cs="Times New Roman"/>
          <w:b/>
          <w:sz w:val="24"/>
        </w:rPr>
        <w:t>Oftalmološka zbirka</w:t>
      </w:r>
    </w:p>
    <w:p w:rsidR="00345F6D" w:rsidRPr="00446A3A" w:rsidRDefault="00DB465B" w:rsidP="00534642">
      <w:pPr>
        <w:jc w:val="both"/>
        <w:rPr>
          <w:rFonts w:ascii="Times New Roman" w:hAnsi="Times New Roman" w:cs="Times New Roman"/>
          <w:bCs/>
          <w:sz w:val="24"/>
        </w:rPr>
      </w:pPr>
      <w:r w:rsidRPr="00446A3A">
        <w:rPr>
          <w:rFonts w:ascii="Times New Roman" w:hAnsi="Times New Roman" w:cs="Times New Roman"/>
          <w:sz w:val="24"/>
        </w:rPr>
        <w:t>K</w:t>
      </w:r>
      <w:r w:rsidR="00345F6D" w:rsidRPr="00446A3A">
        <w:rPr>
          <w:rFonts w:ascii="Times New Roman" w:hAnsi="Times New Roman" w:cs="Times New Roman"/>
          <w:sz w:val="24"/>
        </w:rPr>
        <w:t>onzervatorsko-restauratorski radovi na oftalmološko-optičkim uređajima i pomagalima za dijagnostiku obavljaju se u nekoliko faza ovisno o oštećenju i broju predmeta</w:t>
      </w:r>
      <w:r w:rsidR="00345F6D" w:rsidRPr="00446A3A">
        <w:rPr>
          <w:rFonts w:ascii="Times New Roman" w:hAnsi="Times New Roman" w:cs="Times New Roman"/>
          <w:bCs/>
          <w:sz w:val="24"/>
        </w:rPr>
        <w:t xml:space="preserve">. Radovi su se počeli vršiti 2008. godine na dijelu Oftalmološke zbirke te se nastavili u 2009., 2010., 2011. i 2012. godini. Do sada je restaurirano </w:t>
      </w:r>
      <w:proofErr w:type="spellStart"/>
      <w:r w:rsidR="00345F6D" w:rsidRPr="00446A3A">
        <w:rPr>
          <w:rFonts w:ascii="Times New Roman" w:hAnsi="Times New Roman" w:cs="Times New Roman"/>
          <w:bCs/>
          <w:sz w:val="24"/>
        </w:rPr>
        <w:t>cca</w:t>
      </w:r>
      <w:proofErr w:type="spellEnd"/>
      <w:r w:rsidR="00345F6D" w:rsidRPr="00446A3A">
        <w:rPr>
          <w:rFonts w:ascii="Times New Roman" w:hAnsi="Times New Roman" w:cs="Times New Roman"/>
          <w:bCs/>
          <w:sz w:val="24"/>
        </w:rPr>
        <w:t xml:space="preserve"> 90 % predmeta Zbirke koji su pristigli u muzej u prvoj donaciji. Zbirka se popunjava novim donacijama iz privatnih zbirki naših istaknutih profesora i liječnika. Predviđa se obraditi predmete iz </w:t>
      </w:r>
      <w:r w:rsidR="00345F6D" w:rsidRPr="00446A3A">
        <w:rPr>
          <w:rFonts w:ascii="Times New Roman" w:hAnsi="Times New Roman" w:cs="Times New Roman"/>
          <w:sz w:val="24"/>
        </w:rPr>
        <w:t>privatne oftalmološke ordinacije akademika Zvonimira Pavišića, specijalista oftalmologije, redovitog profesora i dugogodišnjeg predstojnika Klinike za očne bolesti u Zagrebu i privatne oftalmološke prakse oftalmologa dr. Ive Šercera, koji su pristigli u muzej 2012. godine.</w:t>
      </w:r>
    </w:p>
    <w:p w:rsidR="00345F6D" w:rsidRPr="00446A3A" w:rsidRDefault="00345F6D" w:rsidP="00534642">
      <w:pPr>
        <w:jc w:val="both"/>
        <w:rPr>
          <w:rFonts w:ascii="Times New Roman" w:hAnsi="Times New Roman" w:cs="Times New Roman"/>
          <w:sz w:val="24"/>
        </w:rPr>
      </w:pPr>
      <w:r w:rsidRPr="00446A3A">
        <w:rPr>
          <w:rFonts w:ascii="Times New Roman" w:hAnsi="Times New Roman" w:cs="Times New Roman"/>
          <w:sz w:val="24"/>
        </w:rPr>
        <w:t>Smatramo da je zbog vrijednosti Oftalmološke zbirke obzirom na sadržaj i njenu specifičnost potrebno izvršiti određene konzervatorsko-restauratorske radove.</w:t>
      </w:r>
    </w:p>
    <w:p w:rsidR="00345F6D" w:rsidRPr="00446A3A" w:rsidRDefault="00345F6D" w:rsidP="00345F6D">
      <w:pPr>
        <w:jc w:val="both"/>
        <w:rPr>
          <w:rFonts w:ascii="Times New Roman" w:hAnsi="Times New Roman" w:cs="Times New Roman"/>
          <w:b/>
          <w:bCs/>
          <w:sz w:val="24"/>
        </w:rPr>
      </w:pPr>
      <w:r w:rsidRPr="00446A3A">
        <w:rPr>
          <w:rFonts w:ascii="Times New Roman" w:hAnsi="Times New Roman" w:cs="Times New Roman"/>
          <w:b/>
          <w:bCs/>
          <w:sz w:val="24"/>
        </w:rPr>
        <w:t>Ukup</w:t>
      </w:r>
      <w:r w:rsidR="00DB465B" w:rsidRPr="00446A3A">
        <w:rPr>
          <w:rFonts w:ascii="Times New Roman" w:hAnsi="Times New Roman" w:cs="Times New Roman"/>
          <w:b/>
          <w:bCs/>
          <w:sz w:val="24"/>
        </w:rPr>
        <w:t>an iznos potrebnih sredstava: 18</w:t>
      </w:r>
      <w:r w:rsidRPr="00446A3A">
        <w:rPr>
          <w:rFonts w:ascii="Times New Roman" w:hAnsi="Times New Roman" w:cs="Times New Roman"/>
          <w:b/>
          <w:bCs/>
          <w:sz w:val="24"/>
        </w:rPr>
        <w:t>.000,00 kn</w:t>
      </w:r>
    </w:p>
    <w:p w:rsidR="00345F6D" w:rsidRPr="00446A3A" w:rsidRDefault="00345F6D" w:rsidP="00345F6D">
      <w:pPr>
        <w:jc w:val="both"/>
        <w:rPr>
          <w:rFonts w:ascii="Times New Roman" w:hAnsi="Times New Roman" w:cs="Times New Roman"/>
          <w:bCs/>
          <w:sz w:val="24"/>
        </w:rPr>
      </w:pPr>
    </w:p>
    <w:p w:rsidR="00345F6D" w:rsidRPr="00446A3A" w:rsidRDefault="00345F6D" w:rsidP="00837EF1">
      <w:pPr>
        <w:jc w:val="both"/>
        <w:rPr>
          <w:rFonts w:ascii="Times New Roman" w:hAnsi="Times New Roman" w:cs="Times New Roman"/>
          <w:b/>
          <w:bCs/>
        </w:rPr>
      </w:pPr>
    </w:p>
    <w:p w:rsidR="00837EF1" w:rsidRPr="00446A3A" w:rsidRDefault="00837EF1" w:rsidP="00837EF1">
      <w:pPr>
        <w:numPr>
          <w:ilvl w:val="0"/>
          <w:numId w:val="1"/>
        </w:numPr>
        <w:rPr>
          <w:rFonts w:ascii="Times New Roman" w:hAnsi="Times New Roman" w:cs="Times New Roman"/>
          <w:b/>
          <w:sz w:val="24"/>
        </w:rPr>
      </w:pPr>
      <w:r w:rsidRPr="00446A3A">
        <w:rPr>
          <w:rFonts w:ascii="Times New Roman" w:hAnsi="Times New Roman" w:cs="Times New Roman"/>
          <w:b/>
          <w:sz w:val="24"/>
        </w:rPr>
        <w:t>POSEBNI PROGRAMI</w:t>
      </w:r>
    </w:p>
    <w:p w:rsidR="00837EF1" w:rsidRPr="00446A3A" w:rsidRDefault="00837EF1" w:rsidP="00837EF1">
      <w:pPr>
        <w:rPr>
          <w:rFonts w:ascii="Times New Roman" w:hAnsi="Times New Roman" w:cs="Times New Roman"/>
          <w:b/>
          <w:sz w:val="24"/>
        </w:rPr>
      </w:pPr>
    </w:p>
    <w:p w:rsidR="00837EF1" w:rsidRPr="00446A3A" w:rsidRDefault="00837EF1" w:rsidP="00837EF1">
      <w:pPr>
        <w:numPr>
          <w:ilvl w:val="1"/>
          <w:numId w:val="1"/>
        </w:numPr>
        <w:rPr>
          <w:rFonts w:ascii="Times New Roman" w:hAnsi="Times New Roman" w:cs="Times New Roman"/>
          <w:b/>
          <w:sz w:val="24"/>
        </w:rPr>
      </w:pPr>
      <w:r w:rsidRPr="00446A3A">
        <w:rPr>
          <w:rFonts w:ascii="Times New Roman" w:hAnsi="Times New Roman" w:cs="Times New Roman"/>
          <w:b/>
          <w:sz w:val="24"/>
        </w:rPr>
        <w:t xml:space="preserve"> Povremene izložbe</w:t>
      </w:r>
    </w:p>
    <w:p w:rsidR="002834FC" w:rsidRPr="00446A3A" w:rsidRDefault="002834FC" w:rsidP="002834FC">
      <w:pPr>
        <w:pStyle w:val="Odlomakpopisa"/>
        <w:numPr>
          <w:ilvl w:val="2"/>
          <w:numId w:val="1"/>
        </w:numPr>
        <w:rPr>
          <w:rFonts w:ascii="Times New Roman" w:hAnsi="Times New Roman" w:cs="Times New Roman"/>
          <w:b/>
          <w:i/>
          <w:sz w:val="24"/>
        </w:rPr>
      </w:pPr>
      <w:r w:rsidRPr="00446A3A">
        <w:rPr>
          <w:rFonts w:ascii="Times New Roman" w:hAnsi="Times New Roman" w:cs="Times New Roman"/>
          <w:b/>
          <w:i/>
          <w:sz w:val="24"/>
        </w:rPr>
        <w:t>„Pobjeda nad Suncem“ – avangarda dostupna svima (izložbeni projekt)</w:t>
      </w:r>
    </w:p>
    <w:p w:rsidR="002834FC" w:rsidRPr="00446A3A" w:rsidRDefault="002834FC" w:rsidP="002834FC">
      <w:pPr>
        <w:pStyle w:val="Textbody"/>
        <w:spacing w:after="0"/>
        <w:rPr>
          <w:sz w:val="24"/>
        </w:rPr>
      </w:pPr>
      <w:proofErr w:type="spellStart"/>
      <w:r w:rsidRPr="00446A3A">
        <w:rPr>
          <w:b/>
          <w:sz w:val="24"/>
        </w:rPr>
        <w:t>Organizacija</w:t>
      </w:r>
      <w:proofErr w:type="spellEnd"/>
      <w:r w:rsidRPr="00446A3A">
        <w:rPr>
          <w:b/>
          <w:sz w:val="24"/>
        </w:rPr>
        <w:t xml:space="preserve">: </w:t>
      </w:r>
      <w:proofErr w:type="spellStart"/>
      <w:r w:rsidR="00E9256A" w:rsidRPr="00446A3A">
        <w:rPr>
          <w:sz w:val="24"/>
        </w:rPr>
        <w:t>Ministarstvo</w:t>
      </w:r>
      <w:proofErr w:type="spellEnd"/>
      <w:r w:rsidR="00E9256A" w:rsidRPr="00446A3A">
        <w:rPr>
          <w:sz w:val="24"/>
        </w:rPr>
        <w:t xml:space="preserve"> </w:t>
      </w:r>
      <w:proofErr w:type="spellStart"/>
      <w:r w:rsidR="00E9256A" w:rsidRPr="00446A3A">
        <w:rPr>
          <w:sz w:val="24"/>
        </w:rPr>
        <w:t>kulture</w:t>
      </w:r>
      <w:proofErr w:type="spellEnd"/>
      <w:r w:rsidR="00E9256A" w:rsidRPr="00446A3A">
        <w:rPr>
          <w:sz w:val="24"/>
        </w:rPr>
        <w:t xml:space="preserve"> RH, </w:t>
      </w:r>
      <w:r w:rsidRPr="00446A3A">
        <w:rPr>
          <w:sz w:val="24"/>
        </w:rPr>
        <w:t xml:space="preserve">Institut </w:t>
      </w:r>
      <w:proofErr w:type="spellStart"/>
      <w:r w:rsidRPr="00446A3A">
        <w:rPr>
          <w:sz w:val="24"/>
        </w:rPr>
        <w:t>za</w:t>
      </w:r>
      <w:proofErr w:type="spellEnd"/>
      <w:r w:rsidRPr="00446A3A">
        <w:rPr>
          <w:sz w:val="24"/>
        </w:rPr>
        <w:t xml:space="preserve"> </w:t>
      </w:r>
      <w:proofErr w:type="spellStart"/>
      <w:r w:rsidRPr="00446A3A">
        <w:rPr>
          <w:sz w:val="24"/>
        </w:rPr>
        <w:t>istraživanje</w:t>
      </w:r>
      <w:proofErr w:type="spellEnd"/>
      <w:r w:rsidRPr="00446A3A">
        <w:rPr>
          <w:sz w:val="24"/>
        </w:rPr>
        <w:t xml:space="preserve"> </w:t>
      </w:r>
      <w:proofErr w:type="spellStart"/>
      <w:r w:rsidRPr="00446A3A">
        <w:rPr>
          <w:sz w:val="24"/>
        </w:rPr>
        <w:t>avangarde</w:t>
      </w:r>
      <w:proofErr w:type="spellEnd"/>
      <w:r w:rsidRPr="00446A3A">
        <w:rPr>
          <w:sz w:val="24"/>
        </w:rPr>
        <w:t xml:space="preserve"> i</w:t>
      </w:r>
    </w:p>
    <w:p w:rsidR="002834FC" w:rsidRPr="00446A3A" w:rsidRDefault="002834FC" w:rsidP="002834FC">
      <w:pPr>
        <w:pStyle w:val="Textbody"/>
        <w:spacing w:after="0"/>
        <w:rPr>
          <w:sz w:val="24"/>
        </w:rPr>
      </w:pPr>
      <w:proofErr w:type="spellStart"/>
      <w:r w:rsidRPr="00446A3A">
        <w:rPr>
          <w:sz w:val="24"/>
        </w:rPr>
        <w:t>Tiflološki</w:t>
      </w:r>
      <w:proofErr w:type="spellEnd"/>
      <w:r w:rsidRPr="00446A3A">
        <w:rPr>
          <w:sz w:val="24"/>
        </w:rPr>
        <w:t xml:space="preserve"> </w:t>
      </w:r>
      <w:proofErr w:type="spellStart"/>
      <w:r w:rsidRPr="00446A3A">
        <w:rPr>
          <w:sz w:val="24"/>
        </w:rPr>
        <w:t>muzej</w:t>
      </w:r>
      <w:proofErr w:type="spellEnd"/>
      <w:r w:rsidRPr="00446A3A">
        <w:rPr>
          <w:sz w:val="24"/>
        </w:rPr>
        <w:t xml:space="preserve"> </w:t>
      </w:r>
    </w:p>
    <w:p w:rsidR="002834FC" w:rsidRPr="00446A3A" w:rsidRDefault="002834FC" w:rsidP="002834FC">
      <w:pPr>
        <w:pStyle w:val="Textbody"/>
        <w:spacing w:after="0"/>
        <w:rPr>
          <w:b/>
          <w:sz w:val="24"/>
        </w:rPr>
      </w:pPr>
      <w:proofErr w:type="spellStart"/>
      <w:r w:rsidRPr="00446A3A">
        <w:rPr>
          <w:b/>
          <w:sz w:val="24"/>
        </w:rPr>
        <w:t>Voditelji</w:t>
      </w:r>
      <w:proofErr w:type="spellEnd"/>
      <w:r w:rsidRPr="00446A3A">
        <w:rPr>
          <w:b/>
          <w:sz w:val="24"/>
        </w:rPr>
        <w:t xml:space="preserve"> </w:t>
      </w:r>
      <w:proofErr w:type="spellStart"/>
      <w:r w:rsidRPr="00446A3A">
        <w:rPr>
          <w:b/>
          <w:sz w:val="24"/>
        </w:rPr>
        <w:t>projekta</w:t>
      </w:r>
      <w:proofErr w:type="spellEnd"/>
      <w:r w:rsidRPr="00446A3A">
        <w:rPr>
          <w:b/>
          <w:sz w:val="24"/>
        </w:rPr>
        <w:t xml:space="preserve">: </w:t>
      </w:r>
      <w:r w:rsidRPr="00446A3A">
        <w:rPr>
          <w:sz w:val="24"/>
        </w:rPr>
        <w:t xml:space="preserve">Marinko </w:t>
      </w:r>
      <w:proofErr w:type="spellStart"/>
      <w:r w:rsidRPr="00446A3A">
        <w:rPr>
          <w:sz w:val="24"/>
        </w:rPr>
        <w:t>Sudac</w:t>
      </w:r>
      <w:proofErr w:type="spellEnd"/>
      <w:r w:rsidRPr="00446A3A">
        <w:rPr>
          <w:sz w:val="24"/>
        </w:rPr>
        <w:t xml:space="preserve"> i </w:t>
      </w:r>
      <w:proofErr w:type="spellStart"/>
      <w:r w:rsidRPr="00446A3A">
        <w:rPr>
          <w:sz w:val="24"/>
        </w:rPr>
        <w:t>Željka</w:t>
      </w:r>
      <w:proofErr w:type="spellEnd"/>
      <w:r w:rsidRPr="00446A3A">
        <w:rPr>
          <w:sz w:val="24"/>
        </w:rPr>
        <w:t xml:space="preserve"> </w:t>
      </w:r>
      <w:proofErr w:type="spellStart"/>
      <w:r w:rsidRPr="00446A3A">
        <w:rPr>
          <w:sz w:val="24"/>
        </w:rPr>
        <w:t>Bosnar</w:t>
      </w:r>
      <w:proofErr w:type="spellEnd"/>
      <w:r w:rsidRPr="00446A3A">
        <w:rPr>
          <w:sz w:val="24"/>
        </w:rPr>
        <w:t xml:space="preserve"> </w:t>
      </w:r>
      <w:proofErr w:type="spellStart"/>
      <w:r w:rsidRPr="00446A3A">
        <w:rPr>
          <w:sz w:val="24"/>
        </w:rPr>
        <w:t>Salihagić</w:t>
      </w:r>
      <w:proofErr w:type="spellEnd"/>
    </w:p>
    <w:p w:rsidR="002834FC" w:rsidRPr="00446A3A" w:rsidRDefault="002834FC" w:rsidP="002834FC">
      <w:pPr>
        <w:pStyle w:val="Textbody"/>
        <w:spacing w:after="0"/>
        <w:rPr>
          <w:sz w:val="24"/>
        </w:rPr>
      </w:pPr>
      <w:proofErr w:type="spellStart"/>
      <w:r w:rsidRPr="00446A3A">
        <w:rPr>
          <w:b/>
          <w:sz w:val="24"/>
        </w:rPr>
        <w:t>Umjetnički</w:t>
      </w:r>
      <w:proofErr w:type="spellEnd"/>
      <w:r w:rsidRPr="00446A3A">
        <w:rPr>
          <w:b/>
          <w:sz w:val="24"/>
        </w:rPr>
        <w:t xml:space="preserve"> </w:t>
      </w:r>
      <w:proofErr w:type="spellStart"/>
      <w:r w:rsidRPr="00446A3A">
        <w:rPr>
          <w:b/>
          <w:sz w:val="24"/>
        </w:rPr>
        <w:t>voditelj</w:t>
      </w:r>
      <w:proofErr w:type="spellEnd"/>
      <w:r w:rsidRPr="00446A3A">
        <w:rPr>
          <w:b/>
          <w:sz w:val="24"/>
        </w:rPr>
        <w:t xml:space="preserve">: </w:t>
      </w:r>
      <w:r w:rsidRPr="00446A3A">
        <w:rPr>
          <w:sz w:val="24"/>
        </w:rPr>
        <w:t xml:space="preserve">Karla </w:t>
      </w:r>
    </w:p>
    <w:p w:rsidR="002834FC" w:rsidRPr="00446A3A" w:rsidRDefault="002834FC" w:rsidP="002834FC">
      <w:pPr>
        <w:pStyle w:val="Textbody"/>
        <w:spacing w:after="0"/>
        <w:rPr>
          <w:sz w:val="24"/>
        </w:rPr>
      </w:pPr>
      <w:proofErr w:type="spellStart"/>
      <w:r w:rsidRPr="00446A3A">
        <w:rPr>
          <w:b/>
          <w:sz w:val="24"/>
        </w:rPr>
        <w:t>Kustosi</w:t>
      </w:r>
      <w:proofErr w:type="spellEnd"/>
      <w:r w:rsidRPr="00446A3A">
        <w:rPr>
          <w:b/>
          <w:sz w:val="24"/>
        </w:rPr>
        <w:t xml:space="preserve"> </w:t>
      </w:r>
      <w:proofErr w:type="spellStart"/>
      <w:r w:rsidRPr="00446A3A">
        <w:rPr>
          <w:b/>
          <w:sz w:val="24"/>
        </w:rPr>
        <w:t>izložbi</w:t>
      </w:r>
      <w:proofErr w:type="spellEnd"/>
      <w:r w:rsidRPr="00446A3A">
        <w:rPr>
          <w:b/>
          <w:sz w:val="24"/>
        </w:rPr>
        <w:t>:</w:t>
      </w:r>
      <w:r w:rsidRPr="00446A3A">
        <w:rPr>
          <w:sz w:val="24"/>
        </w:rPr>
        <w:t xml:space="preserve"> </w:t>
      </w:r>
      <w:proofErr w:type="spellStart"/>
      <w:r w:rsidRPr="00446A3A">
        <w:rPr>
          <w:sz w:val="24"/>
        </w:rPr>
        <w:t>Željka</w:t>
      </w:r>
      <w:proofErr w:type="spellEnd"/>
      <w:r w:rsidRPr="00446A3A">
        <w:rPr>
          <w:sz w:val="24"/>
        </w:rPr>
        <w:t xml:space="preserve"> </w:t>
      </w:r>
      <w:proofErr w:type="spellStart"/>
      <w:r w:rsidRPr="00446A3A">
        <w:rPr>
          <w:sz w:val="24"/>
        </w:rPr>
        <w:t>Bosnar</w:t>
      </w:r>
      <w:proofErr w:type="spellEnd"/>
      <w:r w:rsidRPr="00446A3A">
        <w:rPr>
          <w:sz w:val="24"/>
        </w:rPr>
        <w:t xml:space="preserve"> </w:t>
      </w:r>
      <w:proofErr w:type="spellStart"/>
      <w:r w:rsidRPr="00446A3A">
        <w:rPr>
          <w:sz w:val="24"/>
        </w:rPr>
        <w:t>Salihagić</w:t>
      </w:r>
      <w:proofErr w:type="spellEnd"/>
      <w:r w:rsidRPr="00446A3A">
        <w:rPr>
          <w:sz w:val="24"/>
        </w:rPr>
        <w:t xml:space="preserve">, Nevenka </w:t>
      </w:r>
      <w:proofErr w:type="spellStart"/>
      <w:r w:rsidRPr="00446A3A">
        <w:rPr>
          <w:sz w:val="24"/>
        </w:rPr>
        <w:t>Ćosić</w:t>
      </w:r>
      <w:proofErr w:type="spellEnd"/>
      <w:r w:rsidRPr="00446A3A">
        <w:rPr>
          <w:sz w:val="24"/>
        </w:rPr>
        <w:t xml:space="preserve">, Nina </w:t>
      </w:r>
      <w:proofErr w:type="spellStart"/>
      <w:r w:rsidRPr="00446A3A">
        <w:rPr>
          <w:sz w:val="24"/>
        </w:rPr>
        <w:t>Sivec</w:t>
      </w:r>
      <w:proofErr w:type="spellEnd"/>
      <w:r w:rsidRPr="00446A3A">
        <w:rPr>
          <w:sz w:val="24"/>
        </w:rPr>
        <w:t xml:space="preserve">, Lucija </w:t>
      </w:r>
      <w:proofErr w:type="spellStart"/>
      <w:r w:rsidRPr="00446A3A">
        <w:rPr>
          <w:sz w:val="24"/>
        </w:rPr>
        <w:t>Šoda</w:t>
      </w:r>
      <w:proofErr w:type="spellEnd"/>
      <w:r w:rsidRPr="00446A3A">
        <w:rPr>
          <w:sz w:val="24"/>
        </w:rPr>
        <w:t xml:space="preserve">, Davor </w:t>
      </w:r>
      <w:proofErr w:type="spellStart"/>
      <w:r w:rsidRPr="00446A3A">
        <w:rPr>
          <w:sz w:val="24"/>
        </w:rPr>
        <w:t>Šiftar</w:t>
      </w:r>
      <w:proofErr w:type="spellEnd"/>
      <w:r w:rsidRPr="00446A3A">
        <w:rPr>
          <w:sz w:val="24"/>
        </w:rPr>
        <w:t xml:space="preserve"> i </w:t>
      </w:r>
      <w:proofErr w:type="spellStart"/>
      <w:r w:rsidRPr="00446A3A">
        <w:rPr>
          <w:sz w:val="24"/>
        </w:rPr>
        <w:t>Morana</w:t>
      </w:r>
      <w:proofErr w:type="spellEnd"/>
      <w:r w:rsidRPr="00446A3A">
        <w:rPr>
          <w:sz w:val="24"/>
        </w:rPr>
        <w:t xml:space="preserve"> </w:t>
      </w:r>
      <w:proofErr w:type="spellStart"/>
      <w:r w:rsidRPr="00446A3A">
        <w:rPr>
          <w:sz w:val="24"/>
        </w:rPr>
        <w:t>Vouk</w:t>
      </w:r>
      <w:proofErr w:type="spellEnd"/>
      <w:r w:rsidRPr="00446A3A">
        <w:rPr>
          <w:sz w:val="24"/>
        </w:rPr>
        <w:t xml:space="preserve"> (u </w:t>
      </w:r>
      <w:proofErr w:type="spellStart"/>
      <w:r w:rsidRPr="00446A3A">
        <w:rPr>
          <w:sz w:val="24"/>
        </w:rPr>
        <w:t>suradnji</w:t>
      </w:r>
      <w:proofErr w:type="spellEnd"/>
      <w:r w:rsidRPr="00446A3A">
        <w:rPr>
          <w:sz w:val="24"/>
        </w:rPr>
        <w:t xml:space="preserve"> s </w:t>
      </w:r>
      <w:proofErr w:type="spellStart"/>
      <w:r w:rsidRPr="00446A3A">
        <w:rPr>
          <w:sz w:val="24"/>
        </w:rPr>
        <w:t>autorima</w:t>
      </w:r>
      <w:proofErr w:type="spellEnd"/>
      <w:r w:rsidRPr="00446A3A">
        <w:rPr>
          <w:sz w:val="24"/>
        </w:rPr>
        <w:t xml:space="preserve"> </w:t>
      </w:r>
      <w:proofErr w:type="spellStart"/>
      <w:r w:rsidRPr="00446A3A">
        <w:rPr>
          <w:sz w:val="24"/>
        </w:rPr>
        <w:t>izvan</w:t>
      </w:r>
      <w:proofErr w:type="spellEnd"/>
      <w:r w:rsidRPr="00446A3A">
        <w:rPr>
          <w:sz w:val="24"/>
        </w:rPr>
        <w:t xml:space="preserve"> </w:t>
      </w:r>
      <w:proofErr w:type="spellStart"/>
      <w:r w:rsidRPr="00446A3A">
        <w:rPr>
          <w:sz w:val="24"/>
        </w:rPr>
        <w:t>Muzeja</w:t>
      </w:r>
      <w:proofErr w:type="spellEnd"/>
      <w:r w:rsidRPr="00446A3A">
        <w:rPr>
          <w:sz w:val="24"/>
        </w:rPr>
        <w:t>)</w:t>
      </w:r>
    </w:p>
    <w:p w:rsidR="002834FC" w:rsidRPr="00446A3A" w:rsidRDefault="002834FC" w:rsidP="002834FC">
      <w:pPr>
        <w:pStyle w:val="Textbody"/>
        <w:spacing w:after="0"/>
        <w:rPr>
          <w:sz w:val="24"/>
        </w:rPr>
      </w:pPr>
      <w:r w:rsidRPr="00446A3A">
        <w:rPr>
          <w:b/>
          <w:sz w:val="24"/>
        </w:rPr>
        <w:t xml:space="preserve">Koordinator </w:t>
      </w:r>
      <w:proofErr w:type="spellStart"/>
      <w:r w:rsidRPr="00446A3A">
        <w:rPr>
          <w:b/>
          <w:sz w:val="24"/>
        </w:rPr>
        <w:t>prilagodbe</w:t>
      </w:r>
      <w:proofErr w:type="spellEnd"/>
      <w:r w:rsidRPr="00446A3A">
        <w:rPr>
          <w:b/>
          <w:sz w:val="24"/>
        </w:rPr>
        <w:t>:</w:t>
      </w:r>
      <w:r w:rsidRPr="00446A3A">
        <w:rPr>
          <w:sz w:val="24"/>
        </w:rPr>
        <w:t xml:space="preserve"> </w:t>
      </w:r>
      <w:proofErr w:type="spellStart"/>
      <w:r w:rsidRPr="00446A3A">
        <w:rPr>
          <w:sz w:val="24"/>
        </w:rPr>
        <w:t>Morana</w:t>
      </w:r>
      <w:proofErr w:type="spellEnd"/>
      <w:r w:rsidRPr="00446A3A">
        <w:rPr>
          <w:sz w:val="24"/>
        </w:rPr>
        <w:t xml:space="preserve"> </w:t>
      </w:r>
      <w:proofErr w:type="spellStart"/>
      <w:r w:rsidRPr="00446A3A">
        <w:rPr>
          <w:sz w:val="24"/>
        </w:rPr>
        <w:t>Vouk</w:t>
      </w:r>
      <w:proofErr w:type="spellEnd"/>
    </w:p>
    <w:p w:rsidR="002834FC" w:rsidRPr="00446A3A" w:rsidRDefault="002834FC" w:rsidP="002834FC">
      <w:pPr>
        <w:pStyle w:val="Textbody"/>
        <w:spacing w:after="0"/>
        <w:rPr>
          <w:sz w:val="24"/>
        </w:rPr>
      </w:pPr>
      <w:proofErr w:type="spellStart"/>
      <w:r w:rsidRPr="00446A3A">
        <w:rPr>
          <w:b/>
          <w:sz w:val="24"/>
        </w:rPr>
        <w:t>Pedagoške</w:t>
      </w:r>
      <w:proofErr w:type="spellEnd"/>
      <w:r w:rsidRPr="00446A3A">
        <w:rPr>
          <w:b/>
          <w:sz w:val="24"/>
        </w:rPr>
        <w:t xml:space="preserve"> </w:t>
      </w:r>
      <w:proofErr w:type="spellStart"/>
      <w:r w:rsidRPr="00446A3A">
        <w:rPr>
          <w:b/>
          <w:sz w:val="24"/>
        </w:rPr>
        <w:t>aktivnosti</w:t>
      </w:r>
      <w:proofErr w:type="spellEnd"/>
      <w:r w:rsidRPr="00446A3A">
        <w:rPr>
          <w:sz w:val="24"/>
        </w:rPr>
        <w:t xml:space="preserve"> (</w:t>
      </w:r>
      <w:proofErr w:type="spellStart"/>
      <w:r w:rsidRPr="00446A3A">
        <w:rPr>
          <w:sz w:val="24"/>
        </w:rPr>
        <w:t>organizacija</w:t>
      </w:r>
      <w:proofErr w:type="spellEnd"/>
      <w:r w:rsidRPr="00446A3A">
        <w:rPr>
          <w:sz w:val="24"/>
        </w:rPr>
        <w:t xml:space="preserve"> </w:t>
      </w:r>
      <w:proofErr w:type="spellStart"/>
      <w:r w:rsidRPr="00446A3A">
        <w:rPr>
          <w:sz w:val="24"/>
        </w:rPr>
        <w:t>popratnih</w:t>
      </w:r>
      <w:proofErr w:type="spellEnd"/>
      <w:r w:rsidRPr="00446A3A">
        <w:rPr>
          <w:sz w:val="24"/>
        </w:rPr>
        <w:t xml:space="preserve"> </w:t>
      </w:r>
      <w:proofErr w:type="spellStart"/>
      <w:r w:rsidRPr="00446A3A">
        <w:rPr>
          <w:sz w:val="24"/>
        </w:rPr>
        <w:t>predavanja</w:t>
      </w:r>
      <w:proofErr w:type="spellEnd"/>
      <w:r w:rsidRPr="00446A3A">
        <w:rPr>
          <w:sz w:val="24"/>
        </w:rPr>
        <w:t xml:space="preserve">, </w:t>
      </w:r>
      <w:proofErr w:type="spellStart"/>
      <w:r w:rsidRPr="00446A3A">
        <w:rPr>
          <w:sz w:val="24"/>
        </w:rPr>
        <w:t>radionica</w:t>
      </w:r>
      <w:proofErr w:type="spellEnd"/>
      <w:r w:rsidRPr="00446A3A">
        <w:rPr>
          <w:sz w:val="24"/>
        </w:rPr>
        <w:t xml:space="preserve">, </w:t>
      </w:r>
      <w:proofErr w:type="spellStart"/>
      <w:r w:rsidRPr="00446A3A">
        <w:rPr>
          <w:sz w:val="24"/>
        </w:rPr>
        <w:t>promocija</w:t>
      </w:r>
      <w:proofErr w:type="spellEnd"/>
      <w:r w:rsidRPr="00446A3A">
        <w:rPr>
          <w:sz w:val="24"/>
        </w:rPr>
        <w:t xml:space="preserve">, </w:t>
      </w:r>
      <w:proofErr w:type="spellStart"/>
      <w:r w:rsidRPr="00446A3A">
        <w:rPr>
          <w:sz w:val="24"/>
        </w:rPr>
        <w:t>okruglih</w:t>
      </w:r>
      <w:proofErr w:type="spellEnd"/>
      <w:r w:rsidRPr="00446A3A">
        <w:rPr>
          <w:sz w:val="24"/>
        </w:rPr>
        <w:t xml:space="preserve"> </w:t>
      </w:r>
      <w:proofErr w:type="spellStart"/>
      <w:r w:rsidRPr="00446A3A">
        <w:rPr>
          <w:sz w:val="24"/>
        </w:rPr>
        <w:t>stolova</w:t>
      </w:r>
      <w:proofErr w:type="spellEnd"/>
      <w:r w:rsidRPr="00446A3A">
        <w:rPr>
          <w:sz w:val="24"/>
        </w:rPr>
        <w:t xml:space="preserve"> i </w:t>
      </w:r>
      <w:proofErr w:type="spellStart"/>
      <w:r w:rsidRPr="00446A3A">
        <w:rPr>
          <w:sz w:val="24"/>
        </w:rPr>
        <w:t>dr.</w:t>
      </w:r>
      <w:proofErr w:type="spellEnd"/>
      <w:r w:rsidRPr="00446A3A">
        <w:rPr>
          <w:sz w:val="24"/>
        </w:rPr>
        <w:t xml:space="preserve"> </w:t>
      </w:r>
      <w:proofErr w:type="spellStart"/>
      <w:r w:rsidRPr="00446A3A">
        <w:rPr>
          <w:sz w:val="24"/>
        </w:rPr>
        <w:t>aktivnosti</w:t>
      </w:r>
      <w:proofErr w:type="spellEnd"/>
      <w:r w:rsidRPr="00446A3A">
        <w:rPr>
          <w:sz w:val="24"/>
        </w:rPr>
        <w:t xml:space="preserve">): </w:t>
      </w:r>
      <w:proofErr w:type="spellStart"/>
      <w:r w:rsidRPr="00446A3A">
        <w:rPr>
          <w:sz w:val="24"/>
        </w:rPr>
        <w:t>Željka</w:t>
      </w:r>
      <w:proofErr w:type="spellEnd"/>
      <w:r w:rsidRPr="00446A3A">
        <w:rPr>
          <w:sz w:val="24"/>
        </w:rPr>
        <w:t xml:space="preserve"> </w:t>
      </w:r>
      <w:proofErr w:type="spellStart"/>
      <w:r w:rsidRPr="00446A3A">
        <w:rPr>
          <w:sz w:val="24"/>
        </w:rPr>
        <w:t>Sušić</w:t>
      </w:r>
      <w:proofErr w:type="spellEnd"/>
    </w:p>
    <w:p w:rsidR="002834FC" w:rsidRPr="00446A3A" w:rsidRDefault="002834FC" w:rsidP="002834FC">
      <w:pPr>
        <w:pStyle w:val="Textbody"/>
        <w:spacing w:after="0"/>
        <w:rPr>
          <w:sz w:val="24"/>
        </w:rPr>
      </w:pPr>
      <w:proofErr w:type="spellStart"/>
      <w:r w:rsidRPr="00446A3A">
        <w:rPr>
          <w:b/>
          <w:sz w:val="24"/>
        </w:rPr>
        <w:t>Prikupljanje</w:t>
      </w:r>
      <w:proofErr w:type="spellEnd"/>
      <w:r w:rsidRPr="00446A3A">
        <w:rPr>
          <w:b/>
          <w:sz w:val="24"/>
        </w:rPr>
        <w:t xml:space="preserve"> i </w:t>
      </w:r>
      <w:proofErr w:type="spellStart"/>
      <w:r w:rsidRPr="00446A3A">
        <w:rPr>
          <w:b/>
          <w:sz w:val="24"/>
        </w:rPr>
        <w:t>arhiviranje</w:t>
      </w:r>
      <w:proofErr w:type="spellEnd"/>
      <w:r w:rsidRPr="00446A3A">
        <w:rPr>
          <w:b/>
          <w:sz w:val="24"/>
        </w:rPr>
        <w:t xml:space="preserve"> </w:t>
      </w:r>
      <w:proofErr w:type="spellStart"/>
      <w:r w:rsidRPr="00446A3A">
        <w:rPr>
          <w:b/>
          <w:sz w:val="24"/>
        </w:rPr>
        <w:t>izložbene</w:t>
      </w:r>
      <w:proofErr w:type="spellEnd"/>
      <w:r w:rsidRPr="00446A3A">
        <w:rPr>
          <w:b/>
          <w:sz w:val="24"/>
        </w:rPr>
        <w:t xml:space="preserve"> </w:t>
      </w:r>
      <w:proofErr w:type="spellStart"/>
      <w:r w:rsidRPr="00446A3A">
        <w:rPr>
          <w:b/>
          <w:sz w:val="24"/>
        </w:rPr>
        <w:t>dokumentacije</w:t>
      </w:r>
      <w:proofErr w:type="spellEnd"/>
      <w:r w:rsidRPr="00446A3A">
        <w:rPr>
          <w:b/>
          <w:sz w:val="24"/>
        </w:rPr>
        <w:t>:</w:t>
      </w:r>
      <w:r w:rsidRPr="00446A3A">
        <w:rPr>
          <w:sz w:val="24"/>
        </w:rPr>
        <w:t xml:space="preserve"> Nevenka </w:t>
      </w:r>
      <w:proofErr w:type="spellStart"/>
      <w:r w:rsidRPr="00446A3A">
        <w:rPr>
          <w:sz w:val="24"/>
        </w:rPr>
        <w:t>Ćosić</w:t>
      </w:r>
      <w:proofErr w:type="spellEnd"/>
      <w:r w:rsidRPr="00446A3A">
        <w:rPr>
          <w:sz w:val="24"/>
        </w:rPr>
        <w:t xml:space="preserve"> i Nina </w:t>
      </w:r>
      <w:proofErr w:type="spellStart"/>
      <w:r w:rsidRPr="00446A3A">
        <w:rPr>
          <w:sz w:val="24"/>
        </w:rPr>
        <w:t>Sivec</w:t>
      </w:r>
      <w:proofErr w:type="spellEnd"/>
    </w:p>
    <w:p w:rsidR="002834FC" w:rsidRPr="00446A3A" w:rsidRDefault="002834FC" w:rsidP="002834FC">
      <w:pPr>
        <w:pStyle w:val="Textbody"/>
        <w:spacing w:after="0"/>
        <w:rPr>
          <w:sz w:val="24"/>
        </w:rPr>
      </w:pPr>
      <w:r w:rsidRPr="00446A3A">
        <w:rPr>
          <w:b/>
          <w:sz w:val="24"/>
        </w:rPr>
        <w:t xml:space="preserve">Marketing i </w:t>
      </w:r>
      <w:proofErr w:type="spellStart"/>
      <w:r w:rsidRPr="00446A3A">
        <w:rPr>
          <w:b/>
          <w:sz w:val="24"/>
        </w:rPr>
        <w:t>odnosi</w:t>
      </w:r>
      <w:proofErr w:type="spellEnd"/>
      <w:r w:rsidRPr="00446A3A">
        <w:rPr>
          <w:b/>
          <w:sz w:val="24"/>
        </w:rPr>
        <w:t xml:space="preserve"> s </w:t>
      </w:r>
      <w:proofErr w:type="spellStart"/>
      <w:r w:rsidRPr="00446A3A">
        <w:rPr>
          <w:b/>
          <w:sz w:val="24"/>
        </w:rPr>
        <w:t>javnošću</w:t>
      </w:r>
      <w:proofErr w:type="spellEnd"/>
      <w:r w:rsidRPr="00446A3A">
        <w:rPr>
          <w:b/>
          <w:sz w:val="24"/>
        </w:rPr>
        <w:t>:</w:t>
      </w:r>
      <w:r w:rsidRPr="00446A3A">
        <w:rPr>
          <w:sz w:val="24"/>
        </w:rPr>
        <w:t xml:space="preserve"> Dubravka </w:t>
      </w:r>
      <w:proofErr w:type="spellStart"/>
      <w:r w:rsidRPr="00446A3A">
        <w:rPr>
          <w:sz w:val="24"/>
        </w:rPr>
        <w:t>Jančić</w:t>
      </w:r>
      <w:proofErr w:type="spellEnd"/>
    </w:p>
    <w:p w:rsidR="002834FC" w:rsidRPr="00446A3A" w:rsidRDefault="002834FC" w:rsidP="002834FC">
      <w:pPr>
        <w:pStyle w:val="Textbody"/>
        <w:spacing w:after="0"/>
        <w:rPr>
          <w:sz w:val="24"/>
        </w:rPr>
      </w:pPr>
      <w:proofErr w:type="spellStart"/>
      <w:r w:rsidRPr="00446A3A">
        <w:rPr>
          <w:b/>
          <w:sz w:val="24"/>
        </w:rPr>
        <w:t>Savjetnik</w:t>
      </w:r>
      <w:proofErr w:type="spellEnd"/>
      <w:r w:rsidRPr="00446A3A">
        <w:rPr>
          <w:b/>
          <w:sz w:val="24"/>
        </w:rPr>
        <w:t xml:space="preserve"> s </w:t>
      </w:r>
      <w:proofErr w:type="spellStart"/>
      <w:r w:rsidRPr="00446A3A">
        <w:rPr>
          <w:b/>
          <w:sz w:val="24"/>
        </w:rPr>
        <w:t>područja</w:t>
      </w:r>
      <w:proofErr w:type="spellEnd"/>
      <w:r w:rsidRPr="00446A3A">
        <w:rPr>
          <w:b/>
          <w:sz w:val="24"/>
        </w:rPr>
        <w:t xml:space="preserve"> </w:t>
      </w:r>
      <w:proofErr w:type="spellStart"/>
      <w:r w:rsidRPr="00446A3A">
        <w:rPr>
          <w:b/>
          <w:sz w:val="24"/>
        </w:rPr>
        <w:t>povijesti</w:t>
      </w:r>
      <w:proofErr w:type="spellEnd"/>
      <w:r w:rsidRPr="00446A3A">
        <w:rPr>
          <w:b/>
          <w:sz w:val="24"/>
        </w:rPr>
        <w:t xml:space="preserve"> </w:t>
      </w:r>
      <w:proofErr w:type="spellStart"/>
      <w:r w:rsidRPr="00446A3A">
        <w:rPr>
          <w:b/>
          <w:sz w:val="24"/>
        </w:rPr>
        <w:t>umjetnosti</w:t>
      </w:r>
      <w:proofErr w:type="spellEnd"/>
      <w:r w:rsidRPr="00446A3A">
        <w:rPr>
          <w:b/>
          <w:sz w:val="24"/>
        </w:rPr>
        <w:t>:</w:t>
      </w:r>
      <w:r w:rsidRPr="00446A3A">
        <w:rPr>
          <w:sz w:val="24"/>
        </w:rPr>
        <w:t xml:space="preserve"> </w:t>
      </w:r>
      <w:proofErr w:type="spellStart"/>
      <w:r w:rsidRPr="00446A3A">
        <w:rPr>
          <w:sz w:val="24"/>
        </w:rPr>
        <w:t>Ješa</w:t>
      </w:r>
      <w:proofErr w:type="spellEnd"/>
      <w:r w:rsidRPr="00446A3A">
        <w:rPr>
          <w:sz w:val="24"/>
        </w:rPr>
        <w:t xml:space="preserve"> </w:t>
      </w:r>
      <w:proofErr w:type="spellStart"/>
      <w:r w:rsidRPr="00446A3A">
        <w:rPr>
          <w:sz w:val="24"/>
        </w:rPr>
        <w:t>Denegri</w:t>
      </w:r>
      <w:proofErr w:type="spellEnd"/>
    </w:p>
    <w:p w:rsidR="002834FC" w:rsidRPr="00446A3A" w:rsidRDefault="002834FC" w:rsidP="002834FC">
      <w:pPr>
        <w:pStyle w:val="Textbody"/>
        <w:spacing w:after="0"/>
        <w:rPr>
          <w:sz w:val="24"/>
        </w:rPr>
      </w:pPr>
      <w:proofErr w:type="spellStart"/>
      <w:r w:rsidRPr="00446A3A">
        <w:rPr>
          <w:b/>
          <w:sz w:val="24"/>
        </w:rPr>
        <w:t>Savjetnik</w:t>
      </w:r>
      <w:proofErr w:type="spellEnd"/>
      <w:r w:rsidRPr="00446A3A">
        <w:rPr>
          <w:b/>
          <w:sz w:val="24"/>
        </w:rPr>
        <w:t xml:space="preserve"> s </w:t>
      </w:r>
      <w:proofErr w:type="spellStart"/>
      <w:r w:rsidRPr="00446A3A">
        <w:rPr>
          <w:b/>
          <w:sz w:val="24"/>
        </w:rPr>
        <w:t>područja</w:t>
      </w:r>
      <w:proofErr w:type="spellEnd"/>
      <w:r w:rsidRPr="00446A3A">
        <w:rPr>
          <w:b/>
          <w:sz w:val="24"/>
        </w:rPr>
        <w:t xml:space="preserve"> </w:t>
      </w:r>
      <w:proofErr w:type="spellStart"/>
      <w:r w:rsidRPr="00446A3A">
        <w:rPr>
          <w:b/>
          <w:sz w:val="24"/>
        </w:rPr>
        <w:t>dizajna</w:t>
      </w:r>
      <w:proofErr w:type="spellEnd"/>
      <w:r w:rsidRPr="00446A3A">
        <w:rPr>
          <w:b/>
          <w:sz w:val="24"/>
        </w:rPr>
        <w:t>:</w:t>
      </w:r>
      <w:r w:rsidRPr="00446A3A">
        <w:rPr>
          <w:sz w:val="24"/>
        </w:rPr>
        <w:t xml:space="preserve"> </w:t>
      </w:r>
      <w:proofErr w:type="spellStart"/>
      <w:r w:rsidRPr="00446A3A">
        <w:rPr>
          <w:sz w:val="24"/>
        </w:rPr>
        <w:t>Feđa</w:t>
      </w:r>
      <w:proofErr w:type="spellEnd"/>
      <w:r w:rsidRPr="00446A3A">
        <w:rPr>
          <w:sz w:val="24"/>
        </w:rPr>
        <w:t xml:space="preserve"> </w:t>
      </w:r>
      <w:proofErr w:type="spellStart"/>
      <w:r w:rsidRPr="00446A3A">
        <w:rPr>
          <w:sz w:val="24"/>
        </w:rPr>
        <w:t>Vukić</w:t>
      </w:r>
      <w:proofErr w:type="spellEnd"/>
    </w:p>
    <w:p w:rsidR="002834FC" w:rsidRPr="00446A3A" w:rsidRDefault="002834FC" w:rsidP="002834FC">
      <w:pPr>
        <w:pStyle w:val="Textbody"/>
        <w:spacing w:after="0"/>
        <w:rPr>
          <w:b/>
          <w:sz w:val="24"/>
        </w:rPr>
      </w:pPr>
      <w:proofErr w:type="spellStart"/>
      <w:r w:rsidRPr="00446A3A">
        <w:rPr>
          <w:b/>
          <w:sz w:val="24"/>
        </w:rPr>
        <w:t>Suradnici</w:t>
      </w:r>
      <w:proofErr w:type="spellEnd"/>
      <w:r w:rsidRPr="00446A3A">
        <w:rPr>
          <w:b/>
          <w:sz w:val="24"/>
        </w:rPr>
        <w:t xml:space="preserve"> s </w:t>
      </w:r>
      <w:proofErr w:type="spellStart"/>
      <w:r w:rsidRPr="00446A3A">
        <w:rPr>
          <w:b/>
          <w:sz w:val="24"/>
        </w:rPr>
        <w:t>edukacijsko-rehabilitacijskog</w:t>
      </w:r>
      <w:proofErr w:type="spellEnd"/>
      <w:r w:rsidRPr="00446A3A">
        <w:rPr>
          <w:b/>
          <w:sz w:val="24"/>
        </w:rPr>
        <w:t xml:space="preserve"> </w:t>
      </w:r>
      <w:proofErr w:type="spellStart"/>
      <w:r w:rsidRPr="00446A3A">
        <w:rPr>
          <w:b/>
          <w:sz w:val="24"/>
        </w:rPr>
        <w:t>područja</w:t>
      </w:r>
      <w:proofErr w:type="spellEnd"/>
      <w:r w:rsidRPr="00446A3A">
        <w:rPr>
          <w:b/>
          <w:sz w:val="24"/>
        </w:rPr>
        <w:t xml:space="preserve">: </w:t>
      </w:r>
      <w:proofErr w:type="spellStart"/>
      <w:r w:rsidRPr="00446A3A">
        <w:rPr>
          <w:b/>
          <w:sz w:val="24"/>
        </w:rPr>
        <w:t>Hrvatski</w:t>
      </w:r>
      <w:proofErr w:type="spellEnd"/>
      <w:r w:rsidRPr="00446A3A">
        <w:rPr>
          <w:b/>
          <w:sz w:val="24"/>
        </w:rPr>
        <w:t xml:space="preserve"> </w:t>
      </w:r>
      <w:proofErr w:type="spellStart"/>
      <w:r w:rsidRPr="00446A3A">
        <w:rPr>
          <w:b/>
          <w:sz w:val="24"/>
        </w:rPr>
        <w:t>savez</w:t>
      </w:r>
      <w:proofErr w:type="spellEnd"/>
      <w:r w:rsidRPr="00446A3A">
        <w:rPr>
          <w:b/>
          <w:sz w:val="24"/>
        </w:rPr>
        <w:t xml:space="preserve"> </w:t>
      </w:r>
      <w:proofErr w:type="spellStart"/>
      <w:r w:rsidRPr="00446A3A">
        <w:rPr>
          <w:b/>
          <w:sz w:val="24"/>
        </w:rPr>
        <w:t>slijepih</w:t>
      </w:r>
      <w:proofErr w:type="spellEnd"/>
      <w:r w:rsidRPr="00446A3A">
        <w:rPr>
          <w:b/>
          <w:sz w:val="24"/>
        </w:rPr>
        <w:t xml:space="preserve">, </w:t>
      </w:r>
      <w:proofErr w:type="spellStart"/>
      <w:r w:rsidRPr="00446A3A">
        <w:rPr>
          <w:b/>
          <w:sz w:val="24"/>
        </w:rPr>
        <w:t>Dramski</w:t>
      </w:r>
      <w:proofErr w:type="spellEnd"/>
      <w:r w:rsidRPr="00446A3A">
        <w:rPr>
          <w:b/>
          <w:sz w:val="24"/>
        </w:rPr>
        <w:t xml:space="preserve"> </w:t>
      </w:r>
      <w:proofErr w:type="spellStart"/>
      <w:r w:rsidRPr="00446A3A">
        <w:rPr>
          <w:b/>
          <w:sz w:val="24"/>
        </w:rPr>
        <w:t>studio</w:t>
      </w:r>
      <w:proofErr w:type="spellEnd"/>
      <w:r w:rsidRPr="00446A3A">
        <w:rPr>
          <w:b/>
          <w:sz w:val="24"/>
        </w:rPr>
        <w:t xml:space="preserve"> </w:t>
      </w:r>
      <w:proofErr w:type="spellStart"/>
      <w:r w:rsidRPr="00446A3A">
        <w:rPr>
          <w:b/>
          <w:sz w:val="24"/>
        </w:rPr>
        <w:t>slijepih</w:t>
      </w:r>
      <w:proofErr w:type="spellEnd"/>
      <w:r w:rsidRPr="00446A3A">
        <w:rPr>
          <w:b/>
          <w:sz w:val="24"/>
        </w:rPr>
        <w:t xml:space="preserve"> „Novi </w:t>
      </w:r>
      <w:proofErr w:type="spellStart"/>
      <w:r w:rsidRPr="00446A3A">
        <w:rPr>
          <w:b/>
          <w:sz w:val="24"/>
        </w:rPr>
        <w:t>život</w:t>
      </w:r>
      <w:proofErr w:type="spellEnd"/>
      <w:r w:rsidRPr="00446A3A">
        <w:rPr>
          <w:b/>
          <w:sz w:val="24"/>
        </w:rPr>
        <w:t xml:space="preserve">“, </w:t>
      </w:r>
      <w:proofErr w:type="spellStart"/>
      <w:r w:rsidRPr="00446A3A">
        <w:rPr>
          <w:b/>
          <w:sz w:val="24"/>
        </w:rPr>
        <w:t>Hrvatska</w:t>
      </w:r>
      <w:proofErr w:type="spellEnd"/>
      <w:r w:rsidRPr="00446A3A">
        <w:rPr>
          <w:b/>
          <w:sz w:val="24"/>
        </w:rPr>
        <w:t xml:space="preserve"> </w:t>
      </w:r>
      <w:proofErr w:type="spellStart"/>
      <w:r w:rsidRPr="00446A3A">
        <w:rPr>
          <w:b/>
          <w:sz w:val="24"/>
        </w:rPr>
        <w:t>knjižnica</w:t>
      </w:r>
      <w:proofErr w:type="spellEnd"/>
      <w:r w:rsidRPr="00446A3A">
        <w:rPr>
          <w:b/>
          <w:sz w:val="24"/>
        </w:rPr>
        <w:t xml:space="preserve"> </w:t>
      </w:r>
      <w:proofErr w:type="spellStart"/>
      <w:r w:rsidRPr="00446A3A">
        <w:rPr>
          <w:b/>
          <w:sz w:val="24"/>
        </w:rPr>
        <w:t>za</w:t>
      </w:r>
      <w:proofErr w:type="spellEnd"/>
      <w:r w:rsidRPr="00446A3A">
        <w:rPr>
          <w:b/>
          <w:sz w:val="24"/>
        </w:rPr>
        <w:t xml:space="preserve"> </w:t>
      </w:r>
      <w:proofErr w:type="spellStart"/>
      <w:r w:rsidRPr="00446A3A">
        <w:rPr>
          <w:b/>
          <w:sz w:val="24"/>
        </w:rPr>
        <w:t>slijepe</w:t>
      </w:r>
      <w:proofErr w:type="spellEnd"/>
      <w:r w:rsidRPr="00446A3A">
        <w:rPr>
          <w:b/>
          <w:sz w:val="24"/>
        </w:rPr>
        <w:t xml:space="preserve"> i </w:t>
      </w:r>
      <w:proofErr w:type="spellStart"/>
      <w:r w:rsidRPr="00446A3A">
        <w:rPr>
          <w:b/>
          <w:sz w:val="24"/>
        </w:rPr>
        <w:t>dr.</w:t>
      </w:r>
      <w:proofErr w:type="spellEnd"/>
    </w:p>
    <w:p w:rsidR="002834FC" w:rsidRPr="00446A3A" w:rsidRDefault="002834FC" w:rsidP="002834FC">
      <w:pPr>
        <w:pStyle w:val="Textbody"/>
        <w:spacing w:after="0"/>
        <w:rPr>
          <w:sz w:val="24"/>
        </w:rPr>
      </w:pPr>
      <w:r w:rsidRPr="00446A3A">
        <w:rPr>
          <w:b/>
          <w:sz w:val="24"/>
        </w:rPr>
        <w:t xml:space="preserve">Web </w:t>
      </w:r>
      <w:proofErr w:type="spellStart"/>
      <w:r w:rsidRPr="00446A3A">
        <w:rPr>
          <w:b/>
          <w:sz w:val="24"/>
        </w:rPr>
        <w:t>stranica</w:t>
      </w:r>
      <w:proofErr w:type="spellEnd"/>
      <w:r w:rsidRPr="00446A3A">
        <w:rPr>
          <w:b/>
          <w:sz w:val="24"/>
        </w:rPr>
        <w:t>:</w:t>
      </w:r>
      <w:r w:rsidRPr="00446A3A">
        <w:rPr>
          <w:sz w:val="24"/>
        </w:rPr>
        <w:t xml:space="preserve"> Lucija </w:t>
      </w:r>
      <w:proofErr w:type="spellStart"/>
      <w:r w:rsidRPr="00446A3A">
        <w:rPr>
          <w:sz w:val="24"/>
        </w:rPr>
        <w:t>Šoda</w:t>
      </w:r>
      <w:proofErr w:type="spellEnd"/>
    </w:p>
    <w:p w:rsidR="002834FC" w:rsidRPr="00446A3A" w:rsidRDefault="002834FC" w:rsidP="002834FC">
      <w:pPr>
        <w:pStyle w:val="Textbody"/>
        <w:spacing w:after="0"/>
        <w:rPr>
          <w:sz w:val="24"/>
        </w:rPr>
      </w:pPr>
      <w:proofErr w:type="spellStart"/>
      <w:r w:rsidRPr="00446A3A">
        <w:rPr>
          <w:b/>
          <w:sz w:val="24"/>
        </w:rPr>
        <w:t>Facebook</w:t>
      </w:r>
      <w:proofErr w:type="spellEnd"/>
      <w:r w:rsidRPr="00446A3A">
        <w:rPr>
          <w:b/>
          <w:sz w:val="24"/>
        </w:rPr>
        <w:t xml:space="preserve"> </w:t>
      </w:r>
      <w:proofErr w:type="spellStart"/>
      <w:r w:rsidRPr="00446A3A">
        <w:rPr>
          <w:b/>
          <w:sz w:val="24"/>
        </w:rPr>
        <w:t>stranica</w:t>
      </w:r>
      <w:proofErr w:type="spellEnd"/>
      <w:r w:rsidRPr="00446A3A">
        <w:rPr>
          <w:b/>
          <w:sz w:val="24"/>
        </w:rPr>
        <w:t>:</w:t>
      </w:r>
      <w:r w:rsidRPr="00446A3A">
        <w:rPr>
          <w:sz w:val="24"/>
        </w:rPr>
        <w:t xml:space="preserve"> </w:t>
      </w:r>
      <w:proofErr w:type="spellStart"/>
      <w:r w:rsidRPr="00446A3A">
        <w:rPr>
          <w:sz w:val="24"/>
        </w:rPr>
        <w:t>Morana</w:t>
      </w:r>
      <w:proofErr w:type="spellEnd"/>
      <w:r w:rsidRPr="00446A3A">
        <w:rPr>
          <w:sz w:val="24"/>
        </w:rPr>
        <w:t xml:space="preserve"> </w:t>
      </w:r>
      <w:proofErr w:type="spellStart"/>
      <w:r w:rsidRPr="00446A3A">
        <w:rPr>
          <w:sz w:val="24"/>
        </w:rPr>
        <w:t>Vouk</w:t>
      </w:r>
      <w:proofErr w:type="spellEnd"/>
    </w:p>
    <w:p w:rsidR="002834FC" w:rsidRPr="00446A3A" w:rsidRDefault="002834FC" w:rsidP="002834FC">
      <w:pPr>
        <w:pStyle w:val="Textbody"/>
        <w:spacing w:after="0"/>
        <w:rPr>
          <w:sz w:val="24"/>
        </w:rPr>
      </w:pPr>
      <w:proofErr w:type="spellStart"/>
      <w:r w:rsidRPr="00446A3A">
        <w:rPr>
          <w:b/>
          <w:sz w:val="24"/>
        </w:rPr>
        <w:t>Mjesto</w:t>
      </w:r>
      <w:proofErr w:type="spellEnd"/>
      <w:r w:rsidRPr="00446A3A">
        <w:rPr>
          <w:b/>
          <w:sz w:val="24"/>
        </w:rPr>
        <w:t xml:space="preserve"> </w:t>
      </w:r>
      <w:proofErr w:type="spellStart"/>
      <w:r w:rsidRPr="00446A3A">
        <w:rPr>
          <w:b/>
          <w:sz w:val="24"/>
        </w:rPr>
        <w:t>održavanja</w:t>
      </w:r>
      <w:proofErr w:type="spellEnd"/>
      <w:r w:rsidRPr="00446A3A">
        <w:rPr>
          <w:b/>
          <w:sz w:val="24"/>
        </w:rPr>
        <w:t xml:space="preserve">: </w:t>
      </w:r>
      <w:proofErr w:type="spellStart"/>
      <w:r w:rsidRPr="00446A3A">
        <w:rPr>
          <w:sz w:val="24"/>
        </w:rPr>
        <w:t>Tiflološki</w:t>
      </w:r>
      <w:proofErr w:type="spellEnd"/>
      <w:r w:rsidRPr="00446A3A">
        <w:rPr>
          <w:sz w:val="24"/>
        </w:rPr>
        <w:t xml:space="preserve"> </w:t>
      </w:r>
      <w:proofErr w:type="spellStart"/>
      <w:r w:rsidRPr="00446A3A">
        <w:rPr>
          <w:sz w:val="24"/>
        </w:rPr>
        <w:t>muzej</w:t>
      </w:r>
      <w:proofErr w:type="spellEnd"/>
      <w:r w:rsidRPr="00446A3A">
        <w:rPr>
          <w:sz w:val="24"/>
        </w:rPr>
        <w:t xml:space="preserve"> i Ludwig </w:t>
      </w:r>
      <w:proofErr w:type="spellStart"/>
      <w:r w:rsidRPr="00446A3A">
        <w:rPr>
          <w:sz w:val="24"/>
        </w:rPr>
        <w:t>muzej</w:t>
      </w:r>
      <w:proofErr w:type="spellEnd"/>
      <w:r w:rsidRPr="00446A3A">
        <w:rPr>
          <w:sz w:val="24"/>
        </w:rPr>
        <w:t xml:space="preserve">, </w:t>
      </w:r>
      <w:proofErr w:type="spellStart"/>
      <w:r w:rsidRPr="00446A3A">
        <w:rPr>
          <w:sz w:val="24"/>
        </w:rPr>
        <w:t>Budimpešta</w:t>
      </w:r>
      <w:proofErr w:type="spellEnd"/>
    </w:p>
    <w:p w:rsidR="002834FC" w:rsidRPr="00446A3A" w:rsidRDefault="002834FC" w:rsidP="002834FC">
      <w:pPr>
        <w:pStyle w:val="Bezproreda"/>
        <w:rPr>
          <w:rFonts w:ascii="Times New Roman" w:hAnsi="Times New Roman"/>
          <w:sz w:val="24"/>
          <w:szCs w:val="24"/>
        </w:rPr>
      </w:pPr>
      <w:r w:rsidRPr="00446A3A">
        <w:rPr>
          <w:rFonts w:ascii="Times New Roman" w:hAnsi="Times New Roman"/>
          <w:b/>
          <w:sz w:val="24"/>
          <w:szCs w:val="24"/>
        </w:rPr>
        <w:t xml:space="preserve">Vrijeme održavanja: </w:t>
      </w:r>
      <w:r w:rsidRPr="00446A3A">
        <w:rPr>
          <w:rFonts w:ascii="Times New Roman" w:hAnsi="Times New Roman"/>
          <w:sz w:val="24"/>
          <w:szCs w:val="24"/>
        </w:rPr>
        <w:t>2015.-2018. godina</w:t>
      </w:r>
    </w:p>
    <w:p w:rsidR="002834FC" w:rsidRPr="00446A3A" w:rsidRDefault="002834FC" w:rsidP="002834FC">
      <w:pPr>
        <w:pStyle w:val="Bezproreda"/>
        <w:rPr>
          <w:rFonts w:ascii="Times New Roman" w:hAnsi="Times New Roman"/>
          <w:b/>
          <w:sz w:val="24"/>
          <w:szCs w:val="24"/>
        </w:rPr>
      </w:pPr>
    </w:p>
    <w:p w:rsidR="002834FC" w:rsidRPr="00446A3A" w:rsidRDefault="002834FC" w:rsidP="002834FC">
      <w:pPr>
        <w:spacing w:after="240"/>
        <w:rPr>
          <w:rFonts w:ascii="Times New Roman" w:hAnsi="Times New Roman"/>
          <w:sz w:val="24"/>
        </w:rPr>
      </w:pPr>
      <w:r w:rsidRPr="00446A3A">
        <w:rPr>
          <w:rFonts w:ascii="Times New Roman" w:hAnsi="Times New Roman"/>
          <w:sz w:val="24"/>
        </w:rPr>
        <w:lastRenderedPageBreak/>
        <w:t xml:space="preserve">Predlažemo, u okviru četverogodišnjeg razdoblja, program/projekt radnog naziva </w:t>
      </w:r>
      <w:r w:rsidRPr="00446A3A">
        <w:rPr>
          <w:rFonts w:ascii="Times New Roman" w:hAnsi="Times New Roman"/>
          <w:b/>
          <w:i/>
          <w:sz w:val="24"/>
        </w:rPr>
        <w:t>Pobjeda nad Suncem - avangarda dostupna svima</w:t>
      </w:r>
      <w:r w:rsidRPr="00446A3A">
        <w:rPr>
          <w:rFonts w:ascii="Times New Roman" w:hAnsi="Times New Roman"/>
          <w:sz w:val="24"/>
        </w:rPr>
        <w:t xml:space="preserve">, predstavljanje aktualne, suvremene, avangardne umjetnosti u Tiflološkom muzeju, koja bi posebnim načinom izlaganja, uz primjenu već poznatih načina prilagodbe te razvoj novih, prilagodili populaciji osoba s invaliditetom, prije svega onoj oštećena vida koja je uvijek na margini aktualnih zbivanja, kako bi im se pokazao dio umjetnosti koja je za njih teže prilagodljiva. Projekt je dogovoren u suradnji s </w:t>
      </w:r>
      <w:r w:rsidRPr="00446A3A">
        <w:rPr>
          <w:rFonts w:ascii="Times New Roman" w:hAnsi="Times New Roman"/>
          <w:b/>
          <w:i/>
          <w:sz w:val="24"/>
        </w:rPr>
        <w:t>Institutom za istraživanje avangarde</w:t>
      </w:r>
      <w:r w:rsidRPr="00446A3A">
        <w:rPr>
          <w:rFonts w:ascii="Times New Roman" w:hAnsi="Times New Roman"/>
          <w:sz w:val="24"/>
        </w:rPr>
        <w:t xml:space="preserve"> i </w:t>
      </w:r>
      <w:r w:rsidRPr="00446A3A">
        <w:rPr>
          <w:rFonts w:ascii="Times New Roman" w:hAnsi="Times New Roman"/>
          <w:b/>
          <w:i/>
          <w:sz w:val="24"/>
        </w:rPr>
        <w:t>virtualnim Muzejom avangarde,</w:t>
      </w:r>
      <w:r w:rsidRPr="00446A3A">
        <w:rPr>
          <w:rFonts w:ascii="Times New Roman" w:hAnsi="Times New Roman"/>
          <w:sz w:val="24"/>
        </w:rPr>
        <w:t xml:space="preserve"> pri čemu bi se koristio veći dio građe iz privatne </w:t>
      </w:r>
      <w:r w:rsidRPr="00446A3A">
        <w:rPr>
          <w:rFonts w:ascii="Times New Roman" w:hAnsi="Times New Roman"/>
          <w:b/>
          <w:i/>
          <w:sz w:val="24"/>
        </w:rPr>
        <w:t>Kolekcije Marinko Sudac</w:t>
      </w:r>
      <w:r w:rsidRPr="00446A3A">
        <w:rPr>
          <w:rFonts w:ascii="Times New Roman" w:hAnsi="Times New Roman"/>
          <w:sz w:val="24"/>
        </w:rPr>
        <w:t>.</w:t>
      </w:r>
    </w:p>
    <w:p w:rsidR="002834FC" w:rsidRPr="00446A3A" w:rsidRDefault="002834FC" w:rsidP="002834FC">
      <w:pPr>
        <w:spacing w:after="240"/>
        <w:rPr>
          <w:rFonts w:ascii="Times New Roman" w:hAnsi="Times New Roman"/>
          <w:sz w:val="24"/>
        </w:rPr>
      </w:pPr>
      <w:r w:rsidRPr="00446A3A">
        <w:rPr>
          <w:rFonts w:ascii="Times New Roman" w:hAnsi="Times New Roman"/>
          <w:sz w:val="24"/>
        </w:rPr>
        <w:t>Svaka izložba će se tematikom oslanjati na neku aktualnu socijalnu temu u zajednici i šire, u skladu s poslanjem i djelatnosti TM.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1091"/>
        <w:gridCol w:w="7433"/>
      </w:tblGrid>
      <w:tr w:rsidR="002834FC" w:rsidRPr="00446A3A" w:rsidTr="00D55B3C">
        <w:tc>
          <w:tcPr>
            <w:tcW w:w="718" w:type="dxa"/>
          </w:tcPr>
          <w:p w:rsidR="002834FC" w:rsidRPr="00446A3A" w:rsidRDefault="002834FC" w:rsidP="00D55B3C">
            <w:pPr>
              <w:spacing w:after="240"/>
              <w:rPr>
                <w:rFonts w:ascii="Times New Roman" w:hAnsi="Times New Roman"/>
              </w:rPr>
            </w:pPr>
            <w:r w:rsidRPr="00446A3A">
              <w:rPr>
                <w:rFonts w:ascii="Times New Roman" w:hAnsi="Times New Roman"/>
              </w:rPr>
              <w:t>2015.</w:t>
            </w:r>
          </w:p>
        </w:tc>
        <w:tc>
          <w:tcPr>
            <w:tcW w:w="1091" w:type="dxa"/>
          </w:tcPr>
          <w:p w:rsidR="002834FC" w:rsidRPr="00446A3A" w:rsidRDefault="002834FC" w:rsidP="00D55B3C">
            <w:pPr>
              <w:spacing w:after="240"/>
              <w:rPr>
                <w:rFonts w:ascii="Times New Roman" w:hAnsi="Times New Roman"/>
              </w:rPr>
            </w:pPr>
            <w:r w:rsidRPr="00446A3A">
              <w:rPr>
                <w:rFonts w:ascii="Times New Roman" w:hAnsi="Times New Roman"/>
              </w:rPr>
              <w:t>1. godina</w:t>
            </w:r>
          </w:p>
        </w:tc>
        <w:tc>
          <w:tcPr>
            <w:tcW w:w="7433" w:type="dxa"/>
          </w:tcPr>
          <w:p w:rsidR="002834FC" w:rsidRPr="00446A3A" w:rsidRDefault="002834FC" w:rsidP="00D55B3C">
            <w:pPr>
              <w:spacing w:after="240"/>
              <w:rPr>
                <w:rFonts w:ascii="Times New Roman" w:hAnsi="Times New Roman"/>
              </w:rPr>
            </w:pPr>
            <w:r w:rsidRPr="00446A3A">
              <w:rPr>
                <w:rFonts w:ascii="Times New Roman" w:hAnsi="Times New Roman"/>
              </w:rPr>
              <w:t xml:space="preserve">5  izložbi suvremenih hrvatskih umjetnika, praćenih </w:t>
            </w:r>
            <w:proofErr w:type="spellStart"/>
            <w:r w:rsidRPr="00446A3A">
              <w:rPr>
                <w:rFonts w:ascii="Times New Roman" w:hAnsi="Times New Roman"/>
              </w:rPr>
              <w:t>deplijanom</w:t>
            </w:r>
            <w:proofErr w:type="spellEnd"/>
            <w:r w:rsidRPr="00446A3A">
              <w:rPr>
                <w:rFonts w:ascii="Times New Roman" w:hAnsi="Times New Roman"/>
              </w:rPr>
              <w:t>, s jednim katalogom, obrada jedne socijalne teme, prilagođene osobama s invaliditetom</w:t>
            </w:r>
          </w:p>
        </w:tc>
      </w:tr>
      <w:tr w:rsidR="002834FC" w:rsidRPr="00446A3A" w:rsidTr="00D55B3C">
        <w:tc>
          <w:tcPr>
            <w:tcW w:w="718" w:type="dxa"/>
          </w:tcPr>
          <w:p w:rsidR="002834FC" w:rsidRPr="00446A3A" w:rsidRDefault="002834FC" w:rsidP="00D55B3C">
            <w:pPr>
              <w:spacing w:after="240"/>
              <w:rPr>
                <w:rFonts w:ascii="Times New Roman" w:hAnsi="Times New Roman"/>
              </w:rPr>
            </w:pPr>
            <w:r w:rsidRPr="00446A3A">
              <w:rPr>
                <w:rFonts w:ascii="Times New Roman" w:hAnsi="Times New Roman"/>
              </w:rPr>
              <w:t>2016.</w:t>
            </w:r>
          </w:p>
        </w:tc>
        <w:tc>
          <w:tcPr>
            <w:tcW w:w="1091" w:type="dxa"/>
          </w:tcPr>
          <w:p w:rsidR="002834FC" w:rsidRPr="00446A3A" w:rsidRDefault="002834FC" w:rsidP="00D55B3C">
            <w:pPr>
              <w:spacing w:after="240"/>
              <w:rPr>
                <w:rFonts w:ascii="Times New Roman" w:hAnsi="Times New Roman"/>
              </w:rPr>
            </w:pPr>
            <w:r w:rsidRPr="00446A3A">
              <w:rPr>
                <w:rFonts w:ascii="Times New Roman" w:hAnsi="Times New Roman"/>
              </w:rPr>
              <w:t>2. godina</w:t>
            </w:r>
          </w:p>
        </w:tc>
        <w:tc>
          <w:tcPr>
            <w:tcW w:w="7433" w:type="dxa"/>
          </w:tcPr>
          <w:p w:rsidR="002834FC" w:rsidRPr="00446A3A" w:rsidRDefault="002834FC" w:rsidP="00D55B3C">
            <w:pPr>
              <w:spacing w:after="240"/>
              <w:rPr>
                <w:rFonts w:ascii="Times New Roman" w:hAnsi="Times New Roman"/>
              </w:rPr>
            </w:pPr>
            <w:r w:rsidRPr="00446A3A">
              <w:rPr>
                <w:rFonts w:ascii="Times New Roman" w:hAnsi="Times New Roman"/>
              </w:rPr>
              <w:t xml:space="preserve">5 izložbi suvremenih umjetnika iz regije, praćenih </w:t>
            </w:r>
            <w:proofErr w:type="spellStart"/>
            <w:r w:rsidRPr="00446A3A">
              <w:rPr>
                <w:rFonts w:ascii="Times New Roman" w:hAnsi="Times New Roman"/>
              </w:rPr>
              <w:t>deplijanom</w:t>
            </w:r>
            <w:proofErr w:type="spellEnd"/>
            <w:r w:rsidRPr="00446A3A">
              <w:rPr>
                <w:rFonts w:ascii="Times New Roman" w:hAnsi="Times New Roman"/>
              </w:rPr>
              <w:t xml:space="preserve">, s jednim katalogom, obrada jedne socijalne teme, prilagođene osobama s invaliditetom </w:t>
            </w:r>
          </w:p>
        </w:tc>
      </w:tr>
      <w:tr w:rsidR="002834FC" w:rsidRPr="00446A3A" w:rsidTr="00D55B3C">
        <w:tc>
          <w:tcPr>
            <w:tcW w:w="718" w:type="dxa"/>
          </w:tcPr>
          <w:p w:rsidR="002834FC" w:rsidRPr="00446A3A" w:rsidRDefault="002834FC" w:rsidP="00D55B3C">
            <w:pPr>
              <w:spacing w:after="240"/>
              <w:rPr>
                <w:rFonts w:ascii="Times New Roman" w:hAnsi="Times New Roman"/>
              </w:rPr>
            </w:pPr>
            <w:r w:rsidRPr="00446A3A">
              <w:rPr>
                <w:rFonts w:ascii="Times New Roman" w:hAnsi="Times New Roman"/>
              </w:rPr>
              <w:t>2017.</w:t>
            </w:r>
          </w:p>
        </w:tc>
        <w:tc>
          <w:tcPr>
            <w:tcW w:w="1091" w:type="dxa"/>
          </w:tcPr>
          <w:p w:rsidR="002834FC" w:rsidRPr="00446A3A" w:rsidRDefault="002834FC" w:rsidP="00D55B3C">
            <w:pPr>
              <w:spacing w:after="240"/>
              <w:rPr>
                <w:rFonts w:ascii="Times New Roman" w:hAnsi="Times New Roman"/>
              </w:rPr>
            </w:pPr>
            <w:r w:rsidRPr="00446A3A">
              <w:rPr>
                <w:rFonts w:ascii="Times New Roman" w:hAnsi="Times New Roman"/>
              </w:rPr>
              <w:t>3. godina</w:t>
            </w:r>
          </w:p>
        </w:tc>
        <w:tc>
          <w:tcPr>
            <w:tcW w:w="7433" w:type="dxa"/>
          </w:tcPr>
          <w:p w:rsidR="002834FC" w:rsidRPr="00446A3A" w:rsidRDefault="002834FC" w:rsidP="00652031">
            <w:pPr>
              <w:spacing w:after="240"/>
              <w:rPr>
                <w:rFonts w:ascii="Times New Roman" w:hAnsi="Times New Roman"/>
              </w:rPr>
            </w:pPr>
            <w:r w:rsidRPr="00446A3A">
              <w:rPr>
                <w:rFonts w:ascii="Times New Roman" w:hAnsi="Times New Roman"/>
              </w:rPr>
              <w:t xml:space="preserve">5 izložbi </w:t>
            </w:r>
            <w:r w:rsidR="00652031">
              <w:rPr>
                <w:rFonts w:ascii="Times New Roman" w:hAnsi="Times New Roman"/>
              </w:rPr>
              <w:t xml:space="preserve">međunarodnih </w:t>
            </w:r>
            <w:r w:rsidRPr="00446A3A">
              <w:rPr>
                <w:rFonts w:ascii="Times New Roman" w:hAnsi="Times New Roman"/>
              </w:rPr>
              <w:t xml:space="preserve">suvremenih umjetnika, praćenih </w:t>
            </w:r>
            <w:proofErr w:type="spellStart"/>
            <w:r w:rsidRPr="00446A3A">
              <w:rPr>
                <w:rFonts w:ascii="Times New Roman" w:hAnsi="Times New Roman"/>
              </w:rPr>
              <w:t>deplijanom</w:t>
            </w:r>
            <w:proofErr w:type="spellEnd"/>
            <w:r w:rsidRPr="00446A3A">
              <w:rPr>
                <w:rFonts w:ascii="Times New Roman" w:hAnsi="Times New Roman"/>
              </w:rPr>
              <w:t xml:space="preserve">, s jednim katalogom, obrada jedne socijalne teme, prilagođene osobama s invaliditetom i međunarodni skup na temu: </w:t>
            </w:r>
            <w:r w:rsidRPr="00446A3A">
              <w:rPr>
                <w:rFonts w:ascii="Times New Roman" w:hAnsi="Times New Roman"/>
                <w:i/>
              </w:rPr>
              <w:t>Novi pristupi umjetnosti za osobe s invaliditetom i Socijalna tematika u izložbama suvremene umjetnosti</w:t>
            </w:r>
          </w:p>
        </w:tc>
      </w:tr>
      <w:tr w:rsidR="002834FC" w:rsidRPr="00446A3A" w:rsidTr="00D55B3C">
        <w:tc>
          <w:tcPr>
            <w:tcW w:w="718" w:type="dxa"/>
          </w:tcPr>
          <w:p w:rsidR="002834FC" w:rsidRPr="00446A3A" w:rsidRDefault="002834FC" w:rsidP="00D55B3C">
            <w:pPr>
              <w:spacing w:after="240"/>
              <w:rPr>
                <w:rFonts w:ascii="Times New Roman" w:hAnsi="Times New Roman"/>
              </w:rPr>
            </w:pPr>
            <w:r w:rsidRPr="00446A3A">
              <w:rPr>
                <w:rFonts w:ascii="Times New Roman" w:hAnsi="Times New Roman"/>
              </w:rPr>
              <w:t>2018.</w:t>
            </w:r>
          </w:p>
        </w:tc>
        <w:tc>
          <w:tcPr>
            <w:tcW w:w="1091" w:type="dxa"/>
          </w:tcPr>
          <w:p w:rsidR="002834FC" w:rsidRPr="00446A3A" w:rsidRDefault="002834FC" w:rsidP="00D55B3C">
            <w:pPr>
              <w:spacing w:after="240"/>
              <w:rPr>
                <w:rFonts w:ascii="Times New Roman" w:hAnsi="Times New Roman"/>
              </w:rPr>
            </w:pPr>
            <w:r w:rsidRPr="00446A3A">
              <w:rPr>
                <w:rFonts w:ascii="Times New Roman" w:hAnsi="Times New Roman"/>
              </w:rPr>
              <w:t>4. godina</w:t>
            </w:r>
          </w:p>
        </w:tc>
        <w:tc>
          <w:tcPr>
            <w:tcW w:w="7433" w:type="dxa"/>
          </w:tcPr>
          <w:p w:rsidR="002834FC" w:rsidRPr="00446A3A" w:rsidRDefault="002834FC" w:rsidP="00D55B3C">
            <w:pPr>
              <w:spacing w:after="240"/>
              <w:rPr>
                <w:rFonts w:ascii="Times New Roman" w:hAnsi="Times New Roman"/>
              </w:rPr>
            </w:pPr>
            <w:r w:rsidRPr="00446A3A">
              <w:rPr>
                <w:rFonts w:ascii="Times New Roman" w:hAnsi="Times New Roman"/>
              </w:rPr>
              <w:t xml:space="preserve">Skupna izložba svih umjetnika, svih izložbi (15) u muzeju suvremene umjetnosti </w:t>
            </w:r>
            <w:proofErr w:type="spellStart"/>
            <w:r w:rsidRPr="00446A3A">
              <w:rPr>
                <w:rFonts w:ascii="Times New Roman" w:hAnsi="Times New Roman"/>
              </w:rPr>
              <w:t>Ludwig</w:t>
            </w:r>
            <w:proofErr w:type="spellEnd"/>
            <w:r w:rsidRPr="00446A3A">
              <w:rPr>
                <w:rFonts w:ascii="Times New Roman" w:hAnsi="Times New Roman"/>
              </w:rPr>
              <w:t xml:space="preserve"> u Budimpešti, višejezična publikacija o projektu, sumarna evaluacija</w:t>
            </w:r>
          </w:p>
        </w:tc>
      </w:tr>
    </w:tbl>
    <w:p w:rsidR="00E9256A" w:rsidRPr="00446A3A" w:rsidRDefault="00E9256A" w:rsidP="002834FC">
      <w:pPr>
        <w:spacing w:after="240"/>
      </w:pPr>
    </w:p>
    <w:p w:rsidR="00E9256A" w:rsidRPr="00446A3A" w:rsidRDefault="002834FC" w:rsidP="00DB465B">
      <w:pPr>
        <w:spacing w:after="240"/>
        <w:rPr>
          <w:rFonts w:ascii="Times New Roman" w:hAnsi="Times New Roman"/>
          <w:sz w:val="24"/>
        </w:rPr>
      </w:pPr>
      <w:r w:rsidRPr="00446A3A">
        <w:rPr>
          <w:rFonts w:ascii="Times New Roman" w:hAnsi="Times New Roman"/>
          <w:sz w:val="24"/>
        </w:rPr>
        <w:t xml:space="preserve">Navedeni projekt, izuzevši 1. godinu,  planiramo prijaviti fondu EU, kao manji projekt suradnje u okviru programa Kreativna Europa, Potprogram Kultura - za Europski projekti suradnje, pod radnim nazivom </w:t>
      </w:r>
      <w:r w:rsidRPr="00446A3A">
        <w:rPr>
          <w:rFonts w:ascii="Times New Roman" w:hAnsi="Times New Roman"/>
          <w:b/>
          <w:i/>
          <w:sz w:val="24"/>
        </w:rPr>
        <w:t>Pobjeda nad Suncem - avangarda dostupna svima</w:t>
      </w:r>
      <w:r w:rsidRPr="00446A3A">
        <w:rPr>
          <w:rFonts w:ascii="Times New Roman" w:hAnsi="Times New Roman"/>
          <w:b/>
          <w:sz w:val="24"/>
        </w:rPr>
        <w:t xml:space="preserve">. </w:t>
      </w:r>
      <w:r w:rsidRPr="00446A3A">
        <w:rPr>
          <w:rFonts w:ascii="Times New Roman" w:hAnsi="Times New Roman"/>
          <w:sz w:val="24"/>
        </w:rPr>
        <w:t>Projekt bi prijavio Tiflološki muzej, kao</w:t>
      </w:r>
      <w:r w:rsidRPr="00446A3A">
        <w:rPr>
          <w:rFonts w:ascii="Times New Roman" w:hAnsi="Times New Roman"/>
          <w:b/>
          <w:sz w:val="24"/>
        </w:rPr>
        <w:t xml:space="preserve"> </w:t>
      </w:r>
      <w:r w:rsidRPr="00446A3A">
        <w:rPr>
          <w:rFonts w:ascii="Times New Roman" w:hAnsi="Times New Roman"/>
          <w:sz w:val="24"/>
        </w:rPr>
        <w:t>vodeći partner uz nekoliko ostalih partnera, barem jednog koji se bavi suvremenom umjetnosti,  barem jednog koji se bavi osobama s invaliditetom u europskim muzejima, jednog iz zemlje članice EU i jednog iz države pristupnice, kandidatkinje ili potencijalne kandidatkinje (članice Europske politike susjedstva). Projekt se planira za razdoblje od 36 mjeseci, s datumom prijave u srpnju 2015.</w:t>
      </w:r>
    </w:p>
    <w:p w:rsidR="00E9256A" w:rsidRPr="00446A3A" w:rsidRDefault="00E9256A" w:rsidP="002834FC">
      <w:pPr>
        <w:pStyle w:val="Bezproreda"/>
        <w:rPr>
          <w:rFonts w:ascii="Times New Roman" w:hAnsi="Times New Roman"/>
          <w:b/>
          <w:sz w:val="24"/>
          <w:szCs w:val="24"/>
        </w:rPr>
      </w:pPr>
    </w:p>
    <w:tbl>
      <w:tblPr>
        <w:tblStyle w:val="Reetkatablice"/>
        <w:tblW w:w="0" w:type="auto"/>
        <w:tblLook w:val="04A0"/>
      </w:tblPr>
      <w:tblGrid>
        <w:gridCol w:w="516"/>
        <w:gridCol w:w="3752"/>
        <w:gridCol w:w="1536"/>
        <w:gridCol w:w="1256"/>
        <w:gridCol w:w="2182"/>
      </w:tblGrid>
      <w:tr w:rsidR="002834FC" w:rsidRPr="00446A3A" w:rsidTr="00DB465B">
        <w:tc>
          <w:tcPr>
            <w:tcW w:w="4268" w:type="dxa"/>
            <w:gridSpan w:val="2"/>
          </w:tcPr>
          <w:p w:rsidR="002834FC" w:rsidRPr="00446A3A" w:rsidRDefault="002834FC" w:rsidP="00D55B3C">
            <w:pPr>
              <w:rPr>
                <w:rFonts w:ascii="Times New Roman" w:hAnsi="Times New Roman" w:cs="Times New Roman"/>
                <w:b/>
                <w:sz w:val="24"/>
                <w:lang w:val="hr-HR"/>
              </w:rPr>
            </w:pPr>
            <w:r w:rsidRPr="00446A3A">
              <w:rPr>
                <w:rFonts w:ascii="Times New Roman" w:hAnsi="Times New Roman" w:cs="Times New Roman"/>
                <w:b/>
                <w:sz w:val="24"/>
                <w:lang w:val="hr-HR"/>
              </w:rPr>
              <w:t>Izložba</w:t>
            </w:r>
          </w:p>
        </w:tc>
        <w:tc>
          <w:tcPr>
            <w:tcW w:w="1536" w:type="dxa"/>
          </w:tcPr>
          <w:p w:rsidR="002834FC" w:rsidRPr="00446A3A" w:rsidRDefault="002834FC" w:rsidP="00D55B3C">
            <w:pPr>
              <w:rPr>
                <w:rFonts w:ascii="Times New Roman" w:hAnsi="Times New Roman" w:cs="Times New Roman"/>
                <w:b/>
                <w:sz w:val="24"/>
                <w:lang w:val="hr-HR"/>
              </w:rPr>
            </w:pPr>
            <w:r w:rsidRPr="00446A3A">
              <w:rPr>
                <w:rFonts w:ascii="Times New Roman" w:hAnsi="Times New Roman" w:cs="Times New Roman"/>
                <w:b/>
                <w:sz w:val="24"/>
                <w:lang w:val="hr-HR"/>
              </w:rPr>
              <w:t>Država</w:t>
            </w:r>
          </w:p>
        </w:tc>
        <w:tc>
          <w:tcPr>
            <w:tcW w:w="1256" w:type="dxa"/>
          </w:tcPr>
          <w:p w:rsidR="002834FC" w:rsidRPr="00446A3A" w:rsidRDefault="002834FC" w:rsidP="00D55B3C">
            <w:pPr>
              <w:rPr>
                <w:rFonts w:ascii="Times New Roman" w:hAnsi="Times New Roman" w:cs="Times New Roman"/>
                <w:b/>
                <w:sz w:val="24"/>
                <w:lang w:val="hr-HR"/>
              </w:rPr>
            </w:pPr>
            <w:r w:rsidRPr="00446A3A">
              <w:rPr>
                <w:rFonts w:ascii="Times New Roman" w:hAnsi="Times New Roman" w:cs="Times New Roman"/>
                <w:b/>
                <w:sz w:val="24"/>
                <w:lang w:val="hr-HR"/>
              </w:rPr>
              <w:t>Otvorenje</w:t>
            </w:r>
          </w:p>
        </w:tc>
        <w:tc>
          <w:tcPr>
            <w:tcW w:w="2182" w:type="dxa"/>
          </w:tcPr>
          <w:p w:rsidR="002834FC" w:rsidRPr="00446A3A" w:rsidRDefault="002834FC" w:rsidP="00DB465B">
            <w:pPr>
              <w:rPr>
                <w:rFonts w:ascii="Times New Roman" w:hAnsi="Times New Roman" w:cs="Times New Roman"/>
                <w:b/>
                <w:sz w:val="24"/>
                <w:lang w:val="hr-HR"/>
              </w:rPr>
            </w:pPr>
            <w:r w:rsidRPr="00446A3A">
              <w:rPr>
                <w:rFonts w:ascii="Times New Roman" w:hAnsi="Times New Roman" w:cs="Times New Roman"/>
                <w:b/>
                <w:sz w:val="24"/>
                <w:lang w:val="hr-HR"/>
              </w:rPr>
              <w:t>Kustos</w:t>
            </w:r>
            <w:r w:rsidR="00DB465B" w:rsidRPr="00446A3A">
              <w:rPr>
                <w:rFonts w:ascii="Times New Roman" w:hAnsi="Times New Roman" w:cs="Times New Roman"/>
                <w:b/>
                <w:sz w:val="24"/>
                <w:lang w:val="hr-HR"/>
              </w:rPr>
              <w:t>i</w:t>
            </w:r>
          </w:p>
        </w:tc>
      </w:tr>
      <w:tr w:rsidR="002834FC" w:rsidRPr="00446A3A" w:rsidTr="00D55B3C">
        <w:tc>
          <w:tcPr>
            <w:tcW w:w="9242" w:type="dxa"/>
            <w:gridSpan w:val="5"/>
          </w:tcPr>
          <w:p w:rsidR="002834FC" w:rsidRPr="00446A3A" w:rsidRDefault="002834FC" w:rsidP="00D55B3C">
            <w:pPr>
              <w:rPr>
                <w:rFonts w:ascii="Times New Roman" w:hAnsi="Times New Roman" w:cs="Times New Roman"/>
                <w:b/>
                <w:sz w:val="28"/>
                <w:szCs w:val="28"/>
                <w:lang w:val="hr-HR"/>
              </w:rPr>
            </w:pPr>
            <w:r w:rsidRPr="00446A3A">
              <w:rPr>
                <w:rFonts w:ascii="Times New Roman" w:hAnsi="Times New Roman" w:cs="Times New Roman"/>
                <w:b/>
                <w:sz w:val="28"/>
                <w:szCs w:val="28"/>
                <w:lang w:val="hr-HR"/>
              </w:rPr>
              <w:t>2015. - Hrvatska</w:t>
            </w:r>
          </w:p>
        </w:tc>
      </w:tr>
      <w:tr w:rsidR="002834FC" w:rsidRPr="00446A3A" w:rsidTr="00DB465B">
        <w:tc>
          <w:tcPr>
            <w:tcW w:w="51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1.</w:t>
            </w:r>
          </w:p>
        </w:tc>
        <w:tc>
          <w:tcPr>
            <w:tcW w:w="3752"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 xml:space="preserve">Vlado </w:t>
            </w:r>
            <w:proofErr w:type="spellStart"/>
            <w:r w:rsidRPr="00446A3A">
              <w:rPr>
                <w:rFonts w:ascii="Times New Roman" w:hAnsi="Times New Roman" w:cs="Times New Roman"/>
                <w:sz w:val="24"/>
                <w:lang w:val="hr-HR"/>
              </w:rPr>
              <w:t>Martek</w:t>
            </w:r>
            <w:proofErr w:type="spellEnd"/>
          </w:p>
        </w:tc>
        <w:tc>
          <w:tcPr>
            <w:tcW w:w="153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HR</w:t>
            </w:r>
          </w:p>
        </w:tc>
        <w:tc>
          <w:tcPr>
            <w:tcW w:w="125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1.3.</w:t>
            </w:r>
          </w:p>
        </w:tc>
        <w:tc>
          <w:tcPr>
            <w:tcW w:w="2182"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 xml:space="preserve">Željko </w:t>
            </w:r>
            <w:proofErr w:type="spellStart"/>
            <w:r w:rsidRPr="00446A3A">
              <w:rPr>
                <w:rFonts w:ascii="Times New Roman" w:hAnsi="Times New Roman" w:cs="Times New Roman"/>
                <w:sz w:val="24"/>
                <w:lang w:val="hr-HR"/>
              </w:rPr>
              <w:t>Kipke</w:t>
            </w:r>
            <w:proofErr w:type="spellEnd"/>
            <w:r w:rsidRPr="00446A3A">
              <w:rPr>
                <w:rFonts w:ascii="Times New Roman" w:hAnsi="Times New Roman" w:cs="Times New Roman"/>
                <w:sz w:val="24"/>
                <w:lang w:val="hr-HR"/>
              </w:rPr>
              <w:t xml:space="preserve"> i Nina Sivec</w:t>
            </w:r>
          </w:p>
        </w:tc>
      </w:tr>
      <w:tr w:rsidR="002834FC" w:rsidRPr="00446A3A" w:rsidTr="00DB465B">
        <w:tc>
          <w:tcPr>
            <w:tcW w:w="51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2.</w:t>
            </w:r>
          </w:p>
        </w:tc>
        <w:tc>
          <w:tcPr>
            <w:tcW w:w="3752"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Futurizam i futuristički manifest</w:t>
            </w:r>
          </w:p>
        </w:tc>
        <w:tc>
          <w:tcPr>
            <w:tcW w:w="1536" w:type="dxa"/>
          </w:tcPr>
          <w:p w:rsidR="002834FC" w:rsidRPr="00446A3A" w:rsidRDefault="002834FC" w:rsidP="00D55B3C">
            <w:pPr>
              <w:rPr>
                <w:rFonts w:ascii="Times New Roman" w:hAnsi="Times New Roman" w:cs="Times New Roman"/>
                <w:sz w:val="24"/>
                <w:lang w:val="hr-HR"/>
              </w:rPr>
            </w:pPr>
          </w:p>
        </w:tc>
        <w:tc>
          <w:tcPr>
            <w:tcW w:w="125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15.5.</w:t>
            </w:r>
          </w:p>
        </w:tc>
        <w:tc>
          <w:tcPr>
            <w:tcW w:w="2182" w:type="dxa"/>
          </w:tcPr>
          <w:p w:rsidR="002834FC" w:rsidRPr="00446A3A" w:rsidRDefault="00A77E0B" w:rsidP="00D55B3C">
            <w:pPr>
              <w:rPr>
                <w:rFonts w:ascii="Times New Roman" w:hAnsi="Times New Roman" w:cs="Times New Roman"/>
                <w:sz w:val="24"/>
                <w:lang w:val="hr-HR"/>
              </w:rPr>
            </w:pPr>
            <w:proofErr w:type="spellStart"/>
            <w:r>
              <w:rPr>
                <w:rFonts w:ascii="Times New Roman" w:hAnsi="Times New Roman" w:cs="Times New Roman"/>
                <w:sz w:val="24"/>
                <w:lang w:val="hr-HR"/>
              </w:rPr>
              <w:t>Gunter</w:t>
            </w:r>
            <w:proofErr w:type="spellEnd"/>
            <w:r>
              <w:rPr>
                <w:rFonts w:ascii="Times New Roman" w:hAnsi="Times New Roman" w:cs="Times New Roman"/>
                <w:sz w:val="24"/>
                <w:lang w:val="hr-HR"/>
              </w:rPr>
              <w:t xml:space="preserve"> </w:t>
            </w:r>
            <w:proofErr w:type="spellStart"/>
            <w:r w:rsidR="002834FC" w:rsidRPr="00446A3A">
              <w:rPr>
                <w:rFonts w:ascii="Times New Roman" w:hAnsi="Times New Roman" w:cs="Times New Roman"/>
                <w:sz w:val="24"/>
                <w:lang w:val="hr-HR"/>
              </w:rPr>
              <w:t>Ber</w:t>
            </w:r>
            <w:r>
              <w:rPr>
                <w:rFonts w:ascii="Times New Roman" w:hAnsi="Times New Roman" w:cs="Times New Roman"/>
                <w:sz w:val="24"/>
                <w:lang w:val="hr-HR"/>
              </w:rPr>
              <w:t>g</w:t>
            </w:r>
            <w:r w:rsidR="002834FC" w:rsidRPr="00446A3A">
              <w:rPr>
                <w:rFonts w:ascii="Times New Roman" w:hAnsi="Times New Roman" w:cs="Times New Roman"/>
                <w:sz w:val="24"/>
                <w:lang w:val="hr-HR"/>
              </w:rPr>
              <w:t>haus</w:t>
            </w:r>
            <w:proofErr w:type="spellEnd"/>
            <w:r w:rsidR="002834FC" w:rsidRPr="00446A3A">
              <w:rPr>
                <w:rFonts w:ascii="Times New Roman" w:hAnsi="Times New Roman" w:cs="Times New Roman"/>
                <w:sz w:val="24"/>
                <w:lang w:val="hr-HR"/>
              </w:rPr>
              <w:t xml:space="preserve"> i Nevenka Ćosić</w:t>
            </w:r>
          </w:p>
        </w:tc>
      </w:tr>
      <w:tr w:rsidR="002834FC" w:rsidRPr="00446A3A" w:rsidTr="00DB465B">
        <w:tc>
          <w:tcPr>
            <w:tcW w:w="51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3.</w:t>
            </w:r>
          </w:p>
        </w:tc>
        <w:tc>
          <w:tcPr>
            <w:tcW w:w="3752"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 xml:space="preserve">Željko </w:t>
            </w:r>
            <w:proofErr w:type="spellStart"/>
            <w:r w:rsidRPr="00446A3A">
              <w:rPr>
                <w:rFonts w:ascii="Times New Roman" w:hAnsi="Times New Roman" w:cs="Times New Roman"/>
                <w:sz w:val="24"/>
                <w:lang w:val="hr-HR"/>
              </w:rPr>
              <w:t>Kipke</w:t>
            </w:r>
            <w:proofErr w:type="spellEnd"/>
          </w:p>
        </w:tc>
        <w:tc>
          <w:tcPr>
            <w:tcW w:w="153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HR</w:t>
            </w:r>
          </w:p>
        </w:tc>
        <w:tc>
          <w:tcPr>
            <w:tcW w:w="125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15.6.</w:t>
            </w:r>
          </w:p>
        </w:tc>
        <w:tc>
          <w:tcPr>
            <w:tcW w:w="2182"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Davor Šiftar</w:t>
            </w:r>
          </w:p>
        </w:tc>
      </w:tr>
      <w:tr w:rsidR="002834FC" w:rsidRPr="00446A3A" w:rsidTr="00DB465B">
        <w:tc>
          <w:tcPr>
            <w:tcW w:w="51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4.</w:t>
            </w:r>
          </w:p>
        </w:tc>
        <w:tc>
          <w:tcPr>
            <w:tcW w:w="3752"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EXAT  '51</w:t>
            </w:r>
          </w:p>
        </w:tc>
        <w:tc>
          <w:tcPr>
            <w:tcW w:w="153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HR</w:t>
            </w:r>
          </w:p>
        </w:tc>
        <w:tc>
          <w:tcPr>
            <w:tcW w:w="125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20.10.</w:t>
            </w:r>
          </w:p>
        </w:tc>
        <w:tc>
          <w:tcPr>
            <w:tcW w:w="2182" w:type="dxa"/>
          </w:tcPr>
          <w:p w:rsidR="002834FC" w:rsidRPr="00446A3A" w:rsidRDefault="002834FC" w:rsidP="00D55B3C">
            <w:pPr>
              <w:rPr>
                <w:rFonts w:ascii="Times New Roman" w:hAnsi="Times New Roman" w:cs="Times New Roman"/>
                <w:sz w:val="24"/>
                <w:lang w:val="hr-HR"/>
              </w:rPr>
            </w:pPr>
            <w:proofErr w:type="spellStart"/>
            <w:r w:rsidRPr="00446A3A">
              <w:rPr>
                <w:rFonts w:ascii="Times New Roman" w:hAnsi="Times New Roman" w:cs="Times New Roman"/>
                <w:sz w:val="24"/>
                <w:lang w:val="hr-HR"/>
              </w:rPr>
              <w:t>Feđa</w:t>
            </w:r>
            <w:proofErr w:type="spellEnd"/>
            <w:r w:rsidRPr="00446A3A">
              <w:rPr>
                <w:rFonts w:ascii="Times New Roman" w:hAnsi="Times New Roman" w:cs="Times New Roman"/>
                <w:sz w:val="24"/>
                <w:lang w:val="hr-HR"/>
              </w:rPr>
              <w:t xml:space="preserve"> Vukić i Željka Bosnar Salihagić</w:t>
            </w:r>
          </w:p>
        </w:tc>
      </w:tr>
      <w:tr w:rsidR="002834FC" w:rsidRPr="00446A3A" w:rsidTr="00DB465B">
        <w:tc>
          <w:tcPr>
            <w:tcW w:w="51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5.</w:t>
            </w:r>
          </w:p>
        </w:tc>
        <w:tc>
          <w:tcPr>
            <w:tcW w:w="3752"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GORGONA</w:t>
            </w:r>
          </w:p>
        </w:tc>
        <w:tc>
          <w:tcPr>
            <w:tcW w:w="153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HR</w:t>
            </w:r>
          </w:p>
        </w:tc>
        <w:tc>
          <w:tcPr>
            <w:tcW w:w="1256" w:type="dxa"/>
          </w:tcPr>
          <w:p w:rsidR="002834FC" w:rsidRPr="00446A3A" w:rsidRDefault="002834FC" w:rsidP="00D55B3C">
            <w:pPr>
              <w:rPr>
                <w:rFonts w:ascii="Times New Roman" w:hAnsi="Times New Roman" w:cs="Times New Roman"/>
                <w:sz w:val="24"/>
                <w:lang w:val="hr-HR"/>
              </w:rPr>
            </w:pPr>
            <w:r w:rsidRPr="00446A3A">
              <w:rPr>
                <w:rFonts w:ascii="Times New Roman" w:hAnsi="Times New Roman" w:cs="Times New Roman"/>
                <w:sz w:val="24"/>
                <w:lang w:val="hr-HR"/>
              </w:rPr>
              <w:t>20.12.</w:t>
            </w:r>
          </w:p>
        </w:tc>
        <w:tc>
          <w:tcPr>
            <w:tcW w:w="2182" w:type="dxa"/>
          </w:tcPr>
          <w:p w:rsidR="002834FC" w:rsidRPr="00446A3A" w:rsidRDefault="002834FC" w:rsidP="00D55B3C">
            <w:pPr>
              <w:rPr>
                <w:rFonts w:ascii="Times New Roman" w:hAnsi="Times New Roman" w:cs="Times New Roman"/>
                <w:sz w:val="24"/>
                <w:lang w:val="hr-HR"/>
              </w:rPr>
            </w:pPr>
            <w:proofErr w:type="spellStart"/>
            <w:r w:rsidRPr="00446A3A">
              <w:rPr>
                <w:rFonts w:ascii="Times New Roman" w:hAnsi="Times New Roman" w:cs="Times New Roman"/>
                <w:sz w:val="24"/>
                <w:lang w:val="hr-HR"/>
              </w:rPr>
              <w:t>Ješa</w:t>
            </w:r>
            <w:proofErr w:type="spellEnd"/>
            <w:r w:rsidRPr="00446A3A">
              <w:rPr>
                <w:rFonts w:ascii="Times New Roman" w:hAnsi="Times New Roman" w:cs="Times New Roman"/>
                <w:sz w:val="24"/>
                <w:lang w:val="hr-HR"/>
              </w:rPr>
              <w:t xml:space="preserve"> </w:t>
            </w:r>
            <w:proofErr w:type="spellStart"/>
            <w:r w:rsidRPr="00446A3A">
              <w:rPr>
                <w:rFonts w:ascii="Times New Roman" w:hAnsi="Times New Roman" w:cs="Times New Roman"/>
                <w:sz w:val="24"/>
                <w:lang w:val="hr-HR"/>
              </w:rPr>
              <w:t>Denegri</w:t>
            </w:r>
            <w:proofErr w:type="spellEnd"/>
            <w:r w:rsidRPr="00446A3A">
              <w:rPr>
                <w:rFonts w:ascii="Times New Roman" w:hAnsi="Times New Roman" w:cs="Times New Roman"/>
                <w:sz w:val="24"/>
                <w:lang w:val="hr-HR"/>
              </w:rPr>
              <w:t xml:space="preserve"> i Morana Vouk</w:t>
            </w:r>
          </w:p>
        </w:tc>
      </w:tr>
      <w:tr w:rsidR="002834FC" w:rsidRPr="00446A3A" w:rsidTr="00D55B3C">
        <w:tc>
          <w:tcPr>
            <w:tcW w:w="9242" w:type="dxa"/>
            <w:gridSpan w:val="5"/>
          </w:tcPr>
          <w:p w:rsidR="002834FC" w:rsidRPr="00446A3A" w:rsidRDefault="002834FC" w:rsidP="00D55B3C">
            <w:pPr>
              <w:rPr>
                <w:rFonts w:ascii="Times New Roman" w:hAnsi="Times New Roman" w:cs="Times New Roman"/>
                <w:b/>
                <w:sz w:val="28"/>
                <w:szCs w:val="28"/>
                <w:lang w:val="hr-HR"/>
              </w:rPr>
            </w:pPr>
            <w:r w:rsidRPr="00446A3A">
              <w:rPr>
                <w:rFonts w:ascii="Times New Roman" w:hAnsi="Times New Roman" w:cs="Times New Roman"/>
                <w:b/>
                <w:sz w:val="28"/>
                <w:szCs w:val="28"/>
                <w:lang w:val="hr-HR"/>
              </w:rPr>
              <w:t>2016. - regija</w:t>
            </w:r>
          </w:p>
        </w:tc>
      </w:tr>
      <w:tr w:rsidR="002834FC" w:rsidRPr="00446A3A" w:rsidTr="00D55B3C">
        <w:tc>
          <w:tcPr>
            <w:tcW w:w="9242" w:type="dxa"/>
            <w:gridSpan w:val="5"/>
          </w:tcPr>
          <w:p w:rsidR="002834FC" w:rsidRPr="00446A3A" w:rsidRDefault="002834FC" w:rsidP="00D55B3C">
            <w:pPr>
              <w:rPr>
                <w:rFonts w:ascii="Times New Roman" w:hAnsi="Times New Roman" w:cs="Times New Roman"/>
                <w:b/>
                <w:sz w:val="28"/>
                <w:szCs w:val="28"/>
                <w:lang w:val="hr-HR"/>
              </w:rPr>
            </w:pPr>
            <w:r w:rsidRPr="00446A3A">
              <w:rPr>
                <w:rFonts w:ascii="Times New Roman" w:hAnsi="Times New Roman" w:cs="Times New Roman"/>
                <w:b/>
                <w:sz w:val="28"/>
                <w:szCs w:val="28"/>
                <w:lang w:val="hr-HR"/>
              </w:rPr>
              <w:t>2017. - međunarodno</w:t>
            </w:r>
          </w:p>
        </w:tc>
      </w:tr>
      <w:tr w:rsidR="002834FC" w:rsidRPr="00446A3A" w:rsidTr="00D55B3C">
        <w:tc>
          <w:tcPr>
            <w:tcW w:w="9242" w:type="dxa"/>
            <w:gridSpan w:val="5"/>
          </w:tcPr>
          <w:p w:rsidR="002834FC" w:rsidRPr="00446A3A" w:rsidRDefault="002834FC" w:rsidP="00D55B3C">
            <w:pPr>
              <w:rPr>
                <w:rFonts w:ascii="Times New Roman" w:hAnsi="Times New Roman" w:cs="Times New Roman"/>
                <w:sz w:val="24"/>
                <w:lang w:val="hr-HR"/>
              </w:rPr>
            </w:pPr>
            <w:proofErr w:type="spellStart"/>
            <w:r w:rsidRPr="00446A3A">
              <w:rPr>
                <w:rFonts w:ascii="Times New Roman" w:hAnsi="Times New Roman" w:cs="Times New Roman"/>
                <w:sz w:val="24"/>
              </w:rPr>
              <w:t>međunarodni</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skup</w:t>
            </w:r>
            <w:proofErr w:type="spellEnd"/>
            <w:r w:rsidRPr="00446A3A">
              <w:rPr>
                <w:rFonts w:ascii="Times New Roman" w:hAnsi="Times New Roman" w:cs="Times New Roman"/>
                <w:sz w:val="24"/>
              </w:rPr>
              <w:t xml:space="preserve"> (u </w:t>
            </w:r>
            <w:proofErr w:type="spellStart"/>
            <w:r w:rsidRPr="00446A3A">
              <w:rPr>
                <w:rFonts w:ascii="Times New Roman" w:hAnsi="Times New Roman" w:cs="Times New Roman"/>
                <w:sz w:val="24"/>
              </w:rPr>
              <w:t>prostoru</w:t>
            </w:r>
            <w:proofErr w:type="spellEnd"/>
            <w:r w:rsidRPr="00446A3A">
              <w:rPr>
                <w:rFonts w:ascii="Times New Roman" w:hAnsi="Times New Roman" w:cs="Times New Roman"/>
                <w:sz w:val="24"/>
              </w:rPr>
              <w:t xml:space="preserve"> MSU u </w:t>
            </w:r>
            <w:proofErr w:type="spellStart"/>
            <w:r w:rsidRPr="00446A3A">
              <w:rPr>
                <w:rFonts w:ascii="Times New Roman" w:hAnsi="Times New Roman" w:cs="Times New Roman"/>
                <w:sz w:val="24"/>
              </w:rPr>
              <w:t>Zagrebu</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ili</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Rijeci</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na</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teme</w:t>
            </w:r>
            <w:proofErr w:type="spellEnd"/>
            <w:r w:rsidRPr="00446A3A">
              <w:rPr>
                <w:rFonts w:ascii="Times New Roman" w:hAnsi="Times New Roman" w:cs="Times New Roman"/>
                <w:sz w:val="24"/>
              </w:rPr>
              <w:t xml:space="preserve">: </w:t>
            </w:r>
            <w:r w:rsidRPr="00446A3A">
              <w:rPr>
                <w:rFonts w:ascii="Times New Roman" w:hAnsi="Times New Roman" w:cs="Times New Roman"/>
                <w:i/>
                <w:sz w:val="24"/>
              </w:rPr>
              <w:t xml:space="preserve">Novi </w:t>
            </w:r>
            <w:proofErr w:type="spellStart"/>
            <w:r w:rsidRPr="00446A3A">
              <w:rPr>
                <w:rFonts w:ascii="Times New Roman" w:hAnsi="Times New Roman" w:cs="Times New Roman"/>
                <w:i/>
                <w:sz w:val="24"/>
              </w:rPr>
              <w:t>pristupi</w:t>
            </w:r>
            <w:proofErr w:type="spellEnd"/>
            <w:r w:rsidRPr="00446A3A">
              <w:rPr>
                <w:rFonts w:ascii="Times New Roman" w:hAnsi="Times New Roman" w:cs="Times New Roman"/>
                <w:i/>
                <w:sz w:val="24"/>
              </w:rPr>
              <w:t xml:space="preserve"> </w:t>
            </w:r>
            <w:proofErr w:type="spellStart"/>
            <w:r w:rsidRPr="00446A3A">
              <w:rPr>
                <w:rFonts w:ascii="Times New Roman" w:hAnsi="Times New Roman" w:cs="Times New Roman"/>
                <w:i/>
                <w:sz w:val="24"/>
              </w:rPr>
              <w:t>umjetnosti</w:t>
            </w:r>
            <w:proofErr w:type="spellEnd"/>
            <w:r w:rsidRPr="00446A3A">
              <w:rPr>
                <w:rFonts w:ascii="Times New Roman" w:hAnsi="Times New Roman" w:cs="Times New Roman"/>
                <w:i/>
                <w:sz w:val="24"/>
              </w:rPr>
              <w:t xml:space="preserve"> </w:t>
            </w:r>
            <w:proofErr w:type="spellStart"/>
            <w:r w:rsidRPr="00446A3A">
              <w:rPr>
                <w:rFonts w:ascii="Times New Roman" w:hAnsi="Times New Roman" w:cs="Times New Roman"/>
                <w:i/>
                <w:sz w:val="24"/>
              </w:rPr>
              <w:t>za</w:t>
            </w:r>
            <w:proofErr w:type="spellEnd"/>
            <w:r w:rsidRPr="00446A3A">
              <w:rPr>
                <w:rFonts w:ascii="Times New Roman" w:hAnsi="Times New Roman" w:cs="Times New Roman"/>
                <w:i/>
                <w:sz w:val="24"/>
              </w:rPr>
              <w:t xml:space="preserve"> </w:t>
            </w:r>
            <w:proofErr w:type="spellStart"/>
            <w:r w:rsidRPr="00446A3A">
              <w:rPr>
                <w:rFonts w:ascii="Times New Roman" w:hAnsi="Times New Roman" w:cs="Times New Roman"/>
                <w:i/>
                <w:sz w:val="24"/>
              </w:rPr>
              <w:t>osobe</w:t>
            </w:r>
            <w:proofErr w:type="spellEnd"/>
            <w:r w:rsidRPr="00446A3A">
              <w:rPr>
                <w:rFonts w:ascii="Times New Roman" w:hAnsi="Times New Roman" w:cs="Times New Roman"/>
                <w:i/>
                <w:sz w:val="24"/>
              </w:rPr>
              <w:t xml:space="preserve"> s </w:t>
            </w:r>
            <w:proofErr w:type="spellStart"/>
            <w:r w:rsidRPr="00446A3A">
              <w:rPr>
                <w:rFonts w:ascii="Times New Roman" w:hAnsi="Times New Roman" w:cs="Times New Roman"/>
                <w:i/>
                <w:sz w:val="24"/>
              </w:rPr>
              <w:t>invaliditetom</w:t>
            </w:r>
            <w:proofErr w:type="spellEnd"/>
            <w:r w:rsidRPr="00446A3A">
              <w:rPr>
                <w:rFonts w:ascii="Times New Roman" w:hAnsi="Times New Roman" w:cs="Times New Roman"/>
                <w:i/>
                <w:sz w:val="24"/>
              </w:rPr>
              <w:t xml:space="preserve"> </w:t>
            </w:r>
            <w:proofErr w:type="spellStart"/>
            <w:r w:rsidRPr="00446A3A">
              <w:rPr>
                <w:rFonts w:ascii="Times New Roman" w:hAnsi="Times New Roman" w:cs="Times New Roman"/>
                <w:i/>
                <w:sz w:val="24"/>
              </w:rPr>
              <w:t>i</w:t>
            </w:r>
            <w:proofErr w:type="spellEnd"/>
            <w:r w:rsidRPr="00446A3A">
              <w:rPr>
                <w:rFonts w:ascii="Times New Roman" w:hAnsi="Times New Roman" w:cs="Times New Roman"/>
                <w:i/>
                <w:sz w:val="24"/>
              </w:rPr>
              <w:t xml:space="preserve"> </w:t>
            </w:r>
            <w:proofErr w:type="spellStart"/>
            <w:r w:rsidRPr="00446A3A">
              <w:rPr>
                <w:rFonts w:ascii="Times New Roman" w:hAnsi="Times New Roman" w:cs="Times New Roman"/>
                <w:i/>
                <w:sz w:val="24"/>
              </w:rPr>
              <w:t>Socijalna</w:t>
            </w:r>
            <w:proofErr w:type="spellEnd"/>
            <w:r w:rsidRPr="00446A3A">
              <w:rPr>
                <w:rFonts w:ascii="Times New Roman" w:hAnsi="Times New Roman" w:cs="Times New Roman"/>
                <w:i/>
                <w:sz w:val="24"/>
              </w:rPr>
              <w:t xml:space="preserve"> </w:t>
            </w:r>
            <w:proofErr w:type="spellStart"/>
            <w:r w:rsidRPr="00446A3A">
              <w:rPr>
                <w:rFonts w:ascii="Times New Roman" w:hAnsi="Times New Roman" w:cs="Times New Roman"/>
                <w:i/>
                <w:sz w:val="24"/>
              </w:rPr>
              <w:t>tematika</w:t>
            </w:r>
            <w:proofErr w:type="spellEnd"/>
            <w:r w:rsidRPr="00446A3A">
              <w:rPr>
                <w:rFonts w:ascii="Times New Roman" w:hAnsi="Times New Roman" w:cs="Times New Roman"/>
                <w:i/>
                <w:sz w:val="24"/>
              </w:rPr>
              <w:t xml:space="preserve"> u </w:t>
            </w:r>
            <w:proofErr w:type="spellStart"/>
            <w:r w:rsidRPr="00446A3A">
              <w:rPr>
                <w:rFonts w:ascii="Times New Roman" w:hAnsi="Times New Roman" w:cs="Times New Roman"/>
                <w:i/>
                <w:sz w:val="24"/>
              </w:rPr>
              <w:t>izložbama</w:t>
            </w:r>
            <w:proofErr w:type="spellEnd"/>
            <w:r w:rsidRPr="00446A3A">
              <w:rPr>
                <w:rFonts w:ascii="Times New Roman" w:hAnsi="Times New Roman" w:cs="Times New Roman"/>
                <w:i/>
                <w:sz w:val="24"/>
              </w:rPr>
              <w:t xml:space="preserve"> </w:t>
            </w:r>
            <w:proofErr w:type="spellStart"/>
            <w:r w:rsidRPr="00446A3A">
              <w:rPr>
                <w:rFonts w:ascii="Times New Roman" w:hAnsi="Times New Roman" w:cs="Times New Roman"/>
                <w:i/>
                <w:sz w:val="24"/>
              </w:rPr>
              <w:t>suvremene</w:t>
            </w:r>
            <w:proofErr w:type="spellEnd"/>
            <w:r w:rsidRPr="00446A3A">
              <w:rPr>
                <w:rFonts w:ascii="Times New Roman" w:hAnsi="Times New Roman" w:cs="Times New Roman"/>
                <w:i/>
                <w:sz w:val="24"/>
              </w:rPr>
              <w:t xml:space="preserve"> </w:t>
            </w:r>
            <w:proofErr w:type="spellStart"/>
            <w:r w:rsidRPr="00446A3A">
              <w:rPr>
                <w:rFonts w:ascii="Times New Roman" w:hAnsi="Times New Roman" w:cs="Times New Roman"/>
                <w:i/>
                <w:sz w:val="24"/>
              </w:rPr>
              <w:t>umjetnosti</w:t>
            </w:r>
            <w:proofErr w:type="spellEnd"/>
          </w:p>
        </w:tc>
      </w:tr>
      <w:tr w:rsidR="002834FC" w:rsidRPr="00446A3A" w:rsidTr="00D55B3C">
        <w:tc>
          <w:tcPr>
            <w:tcW w:w="9242" w:type="dxa"/>
            <w:gridSpan w:val="5"/>
          </w:tcPr>
          <w:p w:rsidR="002834FC" w:rsidRPr="00446A3A" w:rsidRDefault="002834FC" w:rsidP="00D55B3C">
            <w:pPr>
              <w:rPr>
                <w:rFonts w:ascii="Times New Roman" w:hAnsi="Times New Roman" w:cs="Times New Roman"/>
                <w:b/>
                <w:sz w:val="28"/>
                <w:szCs w:val="28"/>
                <w:lang w:val="hr-HR"/>
              </w:rPr>
            </w:pPr>
            <w:r w:rsidRPr="00446A3A">
              <w:rPr>
                <w:rFonts w:ascii="Times New Roman" w:hAnsi="Times New Roman" w:cs="Times New Roman"/>
                <w:b/>
                <w:sz w:val="28"/>
                <w:szCs w:val="28"/>
                <w:lang w:val="hr-HR"/>
              </w:rPr>
              <w:t>2018.</w:t>
            </w:r>
          </w:p>
        </w:tc>
      </w:tr>
      <w:tr w:rsidR="002834FC" w:rsidRPr="00446A3A" w:rsidTr="00D55B3C">
        <w:tc>
          <w:tcPr>
            <w:tcW w:w="9242" w:type="dxa"/>
            <w:gridSpan w:val="5"/>
          </w:tcPr>
          <w:p w:rsidR="002834FC" w:rsidRPr="00446A3A" w:rsidRDefault="002834FC" w:rsidP="00D55B3C">
            <w:pPr>
              <w:rPr>
                <w:rFonts w:ascii="Times New Roman" w:hAnsi="Times New Roman" w:cs="Times New Roman"/>
                <w:sz w:val="24"/>
                <w:lang w:val="hr-HR"/>
              </w:rPr>
            </w:pPr>
            <w:proofErr w:type="spellStart"/>
            <w:r w:rsidRPr="00446A3A">
              <w:rPr>
                <w:rFonts w:ascii="Times New Roman" w:hAnsi="Times New Roman" w:cs="Times New Roman"/>
                <w:sz w:val="24"/>
              </w:rPr>
              <w:lastRenderedPageBreak/>
              <w:t>skupna</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izložba</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svih</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umjetnika</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svih</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izložbi</w:t>
            </w:r>
            <w:proofErr w:type="spellEnd"/>
            <w:r w:rsidRPr="00446A3A">
              <w:rPr>
                <w:rFonts w:ascii="Times New Roman" w:hAnsi="Times New Roman" w:cs="Times New Roman"/>
                <w:sz w:val="24"/>
              </w:rPr>
              <w:t xml:space="preserve"> (15) u </w:t>
            </w:r>
            <w:proofErr w:type="spellStart"/>
            <w:r w:rsidRPr="00446A3A">
              <w:rPr>
                <w:rFonts w:ascii="Times New Roman" w:hAnsi="Times New Roman" w:cs="Times New Roman"/>
                <w:sz w:val="24"/>
              </w:rPr>
              <w:t>muzeju</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suvremene</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umjetnosti</w:t>
            </w:r>
            <w:proofErr w:type="spellEnd"/>
            <w:r w:rsidRPr="00446A3A">
              <w:rPr>
                <w:rFonts w:ascii="Times New Roman" w:hAnsi="Times New Roman" w:cs="Times New Roman"/>
                <w:sz w:val="24"/>
              </w:rPr>
              <w:t xml:space="preserve"> Ludwig u </w:t>
            </w:r>
            <w:proofErr w:type="spellStart"/>
            <w:r w:rsidRPr="00446A3A">
              <w:rPr>
                <w:rFonts w:ascii="Times New Roman" w:hAnsi="Times New Roman" w:cs="Times New Roman"/>
                <w:sz w:val="24"/>
              </w:rPr>
              <w:t>Budimpešti</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višejezična</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publikacija</w:t>
            </w:r>
            <w:proofErr w:type="spellEnd"/>
            <w:r w:rsidRPr="00446A3A">
              <w:rPr>
                <w:rFonts w:ascii="Times New Roman" w:hAnsi="Times New Roman" w:cs="Times New Roman"/>
                <w:sz w:val="24"/>
              </w:rPr>
              <w:t xml:space="preserve"> o </w:t>
            </w:r>
            <w:proofErr w:type="spellStart"/>
            <w:r w:rsidRPr="00446A3A">
              <w:rPr>
                <w:rFonts w:ascii="Times New Roman" w:hAnsi="Times New Roman" w:cs="Times New Roman"/>
                <w:sz w:val="24"/>
              </w:rPr>
              <w:t>projektu</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sumarna</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evaluacija</w:t>
            </w:r>
            <w:proofErr w:type="spellEnd"/>
          </w:p>
        </w:tc>
      </w:tr>
    </w:tbl>
    <w:p w:rsidR="002834FC" w:rsidRPr="00446A3A" w:rsidRDefault="002834FC" w:rsidP="002834FC"/>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t xml:space="preserve">Izložba Željko </w:t>
      </w:r>
      <w:proofErr w:type="spellStart"/>
      <w:r w:rsidRPr="00446A3A">
        <w:rPr>
          <w:rFonts w:ascii="Times New Roman" w:hAnsi="Times New Roman" w:cs="Times New Roman"/>
          <w:sz w:val="24"/>
        </w:rPr>
        <w:t>Kipke</w:t>
      </w:r>
      <w:proofErr w:type="spellEnd"/>
      <w:r w:rsidRPr="00446A3A">
        <w:rPr>
          <w:rFonts w:ascii="Times New Roman" w:hAnsi="Times New Roman" w:cs="Times New Roman"/>
          <w:sz w:val="24"/>
        </w:rPr>
        <w:t xml:space="preserve"> bit će otvorena preko ljeta 2015.</w:t>
      </w: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t xml:space="preserve">Izložba </w:t>
      </w:r>
      <w:proofErr w:type="spellStart"/>
      <w:r w:rsidRPr="00446A3A">
        <w:rPr>
          <w:rFonts w:ascii="Times New Roman" w:hAnsi="Times New Roman" w:cs="Times New Roman"/>
          <w:sz w:val="24"/>
        </w:rPr>
        <w:t>Gorgona</w:t>
      </w:r>
      <w:proofErr w:type="spellEnd"/>
      <w:r w:rsidRPr="00446A3A">
        <w:rPr>
          <w:rFonts w:ascii="Times New Roman" w:hAnsi="Times New Roman" w:cs="Times New Roman"/>
          <w:sz w:val="24"/>
        </w:rPr>
        <w:t xml:space="preserve"> bit će otvorena i u Noći muzeja 2016.</w:t>
      </w:r>
      <w:r w:rsidRPr="00446A3A">
        <w:rPr>
          <w:rFonts w:ascii="Times New Roman" w:hAnsi="Times New Roman" w:cs="Times New Roman"/>
          <w:sz w:val="24"/>
        </w:rPr>
        <w:br w:type="textWrapping" w:clear="all"/>
      </w:r>
    </w:p>
    <w:p w:rsidR="002834FC" w:rsidRPr="00446A3A" w:rsidRDefault="00C368E9" w:rsidP="00446A3A">
      <w:pPr>
        <w:pStyle w:val="Odlomakpopisa"/>
        <w:numPr>
          <w:ilvl w:val="3"/>
          <w:numId w:val="1"/>
        </w:numPr>
        <w:rPr>
          <w:rFonts w:ascii="Times New Roman" w:hAnsi="Times New Roman" w:cs="Times New Roman"/>
          <w:b/>
          <w:sz w:val="24"/>
        </w:rPr>
      </w:pPr>
      <w:r>
        <w:rPr>
          <w:rFonts w:ascii="Times New Roman" w:hAnsi="Times New Roman" w:cs="Times New Roman"/>
          <w:b/>
          <w:sz w:val="24"/>
        </w:rPr>
        <w:t xml:space="preserve"> </w:t>
      </w:r>
      <w:r w:rsidR="00534642" w:rsidRPr="00446A3A">
        <w:rPr>
          <w:rFonts w:ascii="Times New Roman" w:hAnsi="Times New Roman" w:cs="Times New Roman"/>
          <w:b/>
          <w:sz w:val="24"/>
        </w:rPr>
        <w:t>Radni naziv izložbe</w:t>
      </w:r>
      <w:r w:rsidR="002834FC" w:rsidRPr="00446A3A">
        <w:rPr>
          <w:rFonts w:ascii="Times New Roman" w:hAnsi="Times New Roman" w:cs="Times New Roman"/>
          <w:b/>
          <w:sz w:val="24"/>
        </w:rPr>
        <w:t xml:space="preserve">:  Vlado </w:t>
      </w:r>
      <w:proofErr w:type="spellStart"/>
      <w:r w:rsidR="002834FC" w:rsidRPr="00446A3A">
        <w:rPr>
          <w:rFonts w:ascii="Times New Roman" w:hAnsi="Times New Roman" w:cs="Times New Roman"/>
          <w:b/>
          <w:sz w:val="24"/>
        </w:rPr>
        <w:t>Martek</w:t>
      </w:r>
      <w:proofErr w:type="spellEnd"/>
    </w:p>
    <w:p w:rsidR="002834FC" w:rsidRPr="00446A3A" w:rsidRDefault="002834FC" w:rsidP="002834FC">
      <w:pPr>
        <w:pStyle w:val="Odlomakpopisa"/>
        <w:ind w:left="360"/>
        <w:rPr>
          <w:rFonts w:ascii="Times New Roman" w:hAnsi="Times New Roman" w:cs="Times New Roman"/>
          <w:b/>
          <w:sz w:val="24"/>
        </w:rPr>
      </w:pPr>
    </w:p>
    <w:p w:rsidR="002834FC" w:rsidRPr="00446A3A" w:rsidRDefault="002834FC" w:rsidP="002834FC">
      <w:pPr>
        <w:pStyle w:val="Textbody"/>
        <w:spacing w:after="0"/>
        <w:rPr>
          <w:sz w:val="24"/>
        </w:rPr>
      </w:pPr>
      <w:proofErr w:type="spellStart"/>
      <w:r w:rsidRPr="00446A3A">
        <w:rPr>
          <w:sz w:val="24"/>
        </w:rPr>
        <w:t>Autori</w:t>
      </w:r>
      <w:proofErr w:type="spellEnd"/>
      <w:r w:rsidRPr="00446A3A">
        <w:rPr>
          <w:sz w:val="24"/>
        </w:rPr>
        <w:t xml:space="preserve"> </w:t>
      </w:r>
      <w:proofErr w:type="spellStart"/>
      <w:r w:rsidRPr="00446A3A">
        <w:rPr>
          <w:sz w:val="24"/>
        </w:rPr>
        <w:t>izložbe</w:t>
      </w:r>
      <w:proofErr w:type="spellEnd"/>
      <w:r w:rsidRPr="00446A3A">
        <w:rPr>
          <w:sz w:val="24"/>
        </w:rPr>
        <w:t xml:space="preserve">: </w:t>
      </w:r>
      <w:proofErr w:type="spellStart"/>
      <w:r w:rsidRPr="00446A3A">
        <w:rPr>
          <w:sz w:val="24"/>
        </w:rPr>
        <w:t>Željko</w:t>
      </w:r>
      <w:proofErr w:type="spellEnd"/>
      <w:r w:rsidRPr="00446A3A">
        <w:rPr>
          <w:sz w:val="24"/>
        </w:rPr>
        <w:t xml:space="preserve"> </w:t>
      </w:r>
      <w:proofErr w:type="spellStart"/>
      <w:r w:rsidRPr="00446A3A">
        <w:rPr>
          <w:sz w:val="24"/>
        </w:rPr>
        <w:t>Kipke</w:t>
      </w:r>
      <w:proofErr w:type="spellEnd"/>
      <w:r w:rsidRPr="00446A3A">
        <w:rPr>
          <w:sz w:val="24"/>
        </w:rPr>
        <w:t xml:space="preserve"> i Nina </w:t>
      </w:r>
      <w:proofErr w:type="spellStart"/>
      <w:r w:rsidRPr="00446A3A">
        <w:rPr>
          <w:sz w:val="24"/>
        </w:rPr>
        <w:t>Sivec</w:t>
      </w:r>
      <w:proofErr w:type="spellEnd"/>
    </w:p>
    <w:p w:rsidR="002834FC" w:rsidRPr="00446A3A" w:rsidRDefault="002834FC" w:rsidP="002834FC">
      <w:pPr>
        <w:pStyle w:val="Textbody"/>
        <w:spacing w:after="0"/>
        <w:rPr>
          <w:sz w:val="24"/>
        </w:rPr>
      </w:pPr>
      <w:r w:rsidRPr="00446A3A">
        <w:rPr>
          <w:sz w:val="24"/>
        </w:rPr>
        <w:t xml:space="preserve">Autor </w:t>
      </w:r>
      <w:proofErr w:type="spellStart"/>
      <w:r w:rsidRPr="00446A3A">
        <w:rPr>
          <w:sz w:val="24"/>
        </w:rPr>
        <w:t>radova</w:t>
      </w:r>
      <w:proofErr w:type="spellEnd"/>
      <w:r w:rsidRPr="00446A3A">
        <w:rPr>
          <w:sz w:val="24"/>
        </w:rPr>
        <w:t xml:space="preserve">: Vlado </w:t>
      </w:r>
      <w:proofErr w:type="spellStart"/>
      <w:r w:rsidRPr="00446A3A">
        <w:rPr>
          <w:sz w:val="24"/>
        </w:rPr>
        <w:t>Martek</w:t>
      </w:r>
      <w:proofErr w:type="spellEnd"/>
    </w:p>
    <w:p w:rsidR="002834FC" w:rsidRPr="00446A3A" w:rsidRDefault="002834FC" w:rsidP="002834FC">
      <w:pPr>
        <w:pStyle w:val="Bezproreda"/>
        <w:rPr>
          <w:rFonts w:ascii="Times New Roman" w:hAnsi="Times New Roman"/>
          <w:sz w:val="24"/>
          <w:szCs w:val="24"/>
        </w:rPr>
      </w:pPr>
      <w:r w:rsidRPr="00446A3A">
        <w:rPr>
          <w:rFonts w:ascii="Times New Roman" w:hAnsi="Times New Roman"/>
          <w:sz w:val="24"/>
          <w:szCs w:val="24"/>
        </w:rPr>
        <w:t xml:space="preserve">Vrsta izložbe: tematska, edukativna </w:t>
      </w:r>
    </w:p>
    <w:p w:rsidR="002834FC" w:rsidRPr="00446A3A" w:rsidRDefault="002834FC" w:rsidP="002834FC">
      <w:pPr>
        <w:pStyle w:val="Bezproreda"/>
        <w:rPr>
          <w:rFonts w:ascii="Times New Roman" w:hAnsi="Times New Roman"/>
          <w:sz w:val="24"/>
          <w:szCs w:val="24"/>
        </w:rPr>
      </w:pPr>
      <w:r w:rsidRPr="00446A3A">
        <w:rPr>
          <w:rFonts w:ascii="Times New Roman" w:hAnsi="Times New Roman"/>
          <w:sz w:val="24"/>
          <w:szCs w:val="24"/>
        </w:rPr>
        <w:t xml:space="preserve">Broj izložaka: 30 dokumenata i </w:t>
      </w:r>
      <w:proofErr w:type="spellStart"/>
      <w:r w:rsidRPr="00446A3A">
        <w:rPr>
          <w:rFonts w:ascii="Times New Roman" w:hAnsi="Times New Roman"/>
          <w:sz w:val="24"/>
          <w:szCs w:val="24"/>
        </w:rPr>
        <w:t>asemblaža</w:t>
      </w:r>
      <w:proofErr w:type="spellEnd"/>
    </w:p>
    <w:p w:rsidR="002834FC" w:rsidRPr="00446A3A" w:rsidRDefault="002834FC" w:rsidP="002834FC">
      <w:pPr>
        <w:pStyle w:val="Bezproreda"/>
        <w:rPr>
          <w:rFonts w:ascii="Times New Roman" w:hAnsi="Times New Roman"/>
          <w:sz w:val="24"/>
          <w:szCs w:val="24"/>
        </w:rPr>
      </w:pPr>
      <w:r w:rsidRPr="00446A3A">
        <w:rPr>
          <w:rFonts w:ascii="Times New Roman" w:hAnsi="Times New Roman"/>
          <w:sz w:val="24"/>
          <w:szCs w:val="24"/>
        </w:rPr>
        <w:t>Mjesto održavanja: Tiflološki muzej</w:t>
      </w:r>
    </w:p>
    <w:p w:rsidR="002834FC" w:rsidRPr="00446A3A" w:rsidRDefault="002834FC" w:rsidP="002834FC">
      <w:pPr>
        <w:pStyle w:val="Bezproreda"/>
        <w:rPr>
          <w:rFonts w:ascii="Times New Roman" w:hAnsi="Times New Roman"/>
          <w:sz w:val="24"/>
          <w:szCs w:val="24"/>
        </w:rPr>
      </w:pPr>
      <w:r w:rsidRPr="00446A3A">
        <w:rPr>
          <w:rFonts w:ascii="Times New Roman" w:hAnsi="Times New Roman"/>
          <w:sz w:val="24"/>
          <w:szCs w:val="24"/>
        </w:rPr>
        <w:t xml:space="preserve">Vrijeme održavanja: 1.- 22.3. 2015. </w:t>
      </w:r>
    </w:p>
    <w:p w:rsidR="002834FC" w:rsidRPr="00446A3A" w:rsidRDefault="002834FC" w:rsidP="002834FC">
      <w:pPr>
        <w:rPr>
          <w:rFonts w:ascii="Times New Roman" w:hAnsi="Times New Roman" w:cs="Times New Roman"/>
          <w:sz w:val="24"/>
        </w:rPr>
      </w:pP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u w:val="single"/>
        </w:rPr>
        <w:t>Ciljevi izložbe</w:t>
      </w:r>
      <w:r w:rsidRPr="00446A3A">
        <w:rPr>
          <w:rFonts w:ascii="Times New Roman" w:hAnsi="Times New Roman" w:cs="Times New Roman"/>
          <w:sz w:val="24"/>
        </w:rPr>
        <w:t xml:space="preserve">: Predstavljanje </w:t>
      </w:r>
      <w:r w:rsidRPr="00446A3A">
        <w:rPr>
          <w:rFonts w:ascii="Times New Roman" w:hAnsi="Times New Roman"/>
          <w:sz w:val="24"/>
        </w:rPr>
        <w:t xml:space="preserve">aktualne, suvremene, avangardne umjetnosti </w:t>
      </w:r>
      <w:proofErr w:type="spellStart"/>
      <w:r w:rsidRPr="00446A3A">
        <w:rPr>
          <w:rFonts w:ascii="Times New Roman" w:hAnsi="Times New Roman"/>
          <w:sz w:val="24"/>
        </w:rPr>
        <w:t>postkonceptualnog</w:t>
      </w:r>
      <w:proofErr w:type="spellEnd"/>
      <w:r w:rsidRPr="00446A3A">
        <w:rPr>
          <w:rFonts w:ascii="Times New Roman" w:hAnsi="Times New Roman"/>
          <w:sz w:val="24"/>
        </w:rPr>
        <w:t xml:space="preserve"> umjetnika Vlade </w:t>
      </w:r>
      <w:proofErr w:type="spellStart"/>
      <w:r w:rsidRPr="00446A3A">
        <w:rPr>
          <w:rFonts w:ascii="Times New Roman" w:hAnsi="Times New Roman"/>
          <w:sz w:val="24"/>
        </w:rPr>
        <w:t>Marteka</w:t>
      </w:r>
      <w:proofErr w:type="spellEnd"/>
      <w:r w:rsidRPr="00446A3A">
        <w:rPr>
          <w:rFonts w:ascii="Times New Roman" w:hAnsi="Times New Roman"/>
          <w:sz w:val="24"/>
        </w:rPr>
        <w:t xml:space="preserve">. populaciji osoba s invaliditetom, prije svega osobama oštećena vida, </w:t>
      </w:r>
      <w:r w:rsidRPr="00446A3A">
        <w:rPr>
          <w:rFonts w:ascii="Times New Roman" w:hAnsi="Times New Roman" w:cs="Times New Roman"/>
          <w:sz w:val="24"/>
        </w:rPr>
        <w:t>u sklopu</w:t>
      </w:r>
      <w:r w:rsidRPr="00446A3A">
        <w:rPr>
          <w:rFonts w:ascii="Times New Roman" w:hAnsi="Times New Roman"/>
          <w:sz w:val="24"/>
        </w:rPr>
        <w:t xml:space="preserve"> programa/projekta radnog naziva  “</w:t>
      </w:r>
      <w:r w:rsidRPr="00446A3A">
        <w:rPr>
          <w:rFonts w:ascii="Times New Roman" w:hAnsi="Times New Roman"/>
          <w:b/>
          <w:i/>
          <w:sz w:val="24"/>
        </w:rPr>
        <w:t>Pobjeda nad Suncem”  – avangarda dostupna svima</w:t>
      </w:r>
      <w:r w:rsidRPr="00446A3A">
        <w:rPr>
          <w:rFonts w:ascii="Times New Roman" w:hAnsi="Times New Roman"/>
          <w:sz w:val="24"/>
        </w:rPr>
        <w:t>,</w:t>
      </w:r>
    </w:p>
    <w:p w:rsidR="002834FC" w:rsidRPr="00446A3A" w:rsidRDefault="002834FC" w:rsidP="002834FC">
      <w:pPr>
        <w:rPr>
          <w:rFonts w:ascii="Times New Roman" w:hAnsi="Times New Roman" w:cs="Times New Roman"/>
          <w:sz w:val="24"/>
        </w:rPr>
      </w:pPr>
    </w:p>
    <w:p w:rsidR="002834FC" w:rsidRDefault="002834FC" w:rsidP="002834FC">
      <w:pPr>
        <w:rPr>
          <w:rFonts w:ascii="Times New Roman" w:hAnsi="Times New Roman" w:cs="Times New Roman"/>
        </w:rPr>
      </w:pPr>
      <w:r w:rsidRPr="00446A3A">
        <w:rPr>
          <w:rFonts w:ascii="Times New Roman" w:hAnsi="Times New Roman" w:cs="Times New Roman"/>
          <w:sz w:val="24"/>
          <w:u w:val="single"/>
        </w:rPr>
        <w:t>Općenito:</w:t>
      </w:r>
      <w:r w:rsidRPr="00446A3A">
        <w:rPr>
          <w:rFonts w:ascii="Times New Roman" w:hAnsi="Times New Roman" w:cs="Times New Roman"/>
          <w:sz w:val="24"/>
        </w:rPr>
        <w:t xml:space="preserve"> </w:t>
      </w:r>
      <w:r w:rsidRPr="00446A3A">
        <w:rPr>
          <w:rFonts w:ascii="Times New Roman" w:hAnsi="Times New Roman"/>
          <w:sz w:val="24"/>
        </w:rPr>
        <w:t xml:space="preserve">Predlaže se provokativna izložba-izložba za slijepe, prilagođena </w:t>
      </w:r>
      <w:proofErr w:type="spellStart"/>
      <w:r w:rsidRPr="00446A3A">
        <w:rPr>
          <w:rFonts w:ascii="Times New Roman" w:hAnsi="Times New Roman"/>
          <w:sz w:val="24"/>
        </w:rPr>
        <w:t>videćima</w:t>
      </w:r>
      <w:proofErr w:type="spellEnd"/>
      <w:r w:rsidRPr="00446A3A">
        <w:rPr>
          <w:rFonts w:ascii="Times New Roman" w:hAnsi="Times New Roman"/>
          <w:sz w:val="24"/>
        </w:rPr>
        <w:t xml:space="preserve">. Za ostvarivanje ponuđenog prijedloga predlaže se odvijanje izložbe (performansa) u potpunom mraku. Obzirom na umjetnički izričaj Vlade </w:t>
      </w:r>
      <w:proofErr w:type="spellStart"/>
      <w:r w:rsidRPr="00446A3A">
        <w:rPr>
          <w:rFonts w:ascii="Times New Roman" w:hAnsi="Times New Roman"/>
          <w:sz w:val="24"/>
        </w:rPr>
        <w:t>Marteka</w:t>
      </w:r>
      <w:proofErr w:type="spellEnd"/>
      <w:r w:rsidRPr="00446A3A">
        <w:rPr>
          <w:rFonts w:ascii="Times New Roman" w:hAnsi="Times New Roman"/>
          <w:sz w:val="24"/>
        </w:rPr>
        <w:t xml:space="preserve"> (riječi pretočene u vizualno) potrebno je vizualno ponovno pretvoriti u slušno i dodirljivo. Predlaže se prilagodba pomoću </w:t>
      </w:r>
      <w:proofErr w:type="spellStart"/>
      <w:r w:rsidRPr="00446A3A">
        <w:rPr>
          <w:rFonts w:ascii="Times New Roman" w:hAnsi="Times New Roman"/>
          <w:sz w:val="24"/>
        </w:rPr>
        <w:t>muzeografskih</w:t>
      </w:r>
      <w:proofErr w:type="spellEnd"/>
      <w:r w:rsidRPr="00446A3A">
        <w:rPr>
          <w:rFonts w:ascii="Times New Roman" w:hAnsi="Times New Roman"/>
          <w:sz w:val="24"/>
        </w:rPr>
        <w:t xml:space="preserve"> pomagala (slušnih, mirisnih, taktilnih) koja bi naglasila i poduprla ideju umjetnika.</w:t>
      </w:r>
      <w:r w:rsidRPr="00446A3A">
        <w:rPr>
          <w:rFonts w:ascii="Times New Roman" w:hAnsi="Times New Roman" w:cs="Times New Roman"/>
          <w:sz w:val="24"/>
        </w:rPr>
        <w:t xml:space="preserve"> </w:t>
      </w:r>
      <w:r w:rsidRPr="00446A3A">
        <w:rPr>
          <w:rFonts w:ascii="Times New Roman" w:hAnsi="Times New Roman"/>
          <w:sz w:val="24"/>
        </w:rPr>
        <w:t xml:space="preserve">Posjetitelji, koji bi bili stavljeni u poziciju slijepe osobe, bi se kretali mračnim izložbenim prostorom pomoću pomagala kojima se koriste slijepe osobe u stvarnosti (uže, hodanje u koloni i dr.). Time bi se kontrolirao smjer kretanja (a naglasio bi se i čin „kontrole“) i onemogućile bi se eventualne ozljede. Izlošci koji bi se mogli „pogledati“ u mraku bili bi vidljivi (prilagođeni) za </w:t>
      </w:r>
      <w:proofErr w:type="spellStart"/>
      <w:r w:rsidRPr="00446A3A">
        <w:rPr>
          <w:rFonts w:ascii="Times New Roman" w:hAnsi="Times New Roman"/>
          <w:sz w:val="24"/>
        </w:rPr>
        <w:t>videću</w:t>
      </w:r>
      <w:proofErr w:type="spellEnd"/>
      <w:r w:rsidRPr="00446A3A">
        <w:rPr>
          <w:rFonts w:ascii="Times New Roman" w:hAnsi="Times New Roman"/>
          <w:sz w:val="24"/>
        </w:rPr>
        <w:t xml:space="preserve"> publiku na način da ih se vidi otežano i parcijalno (</w:t>
      </w:r>
      <w:proofErr w:type="spellStart"/>
      <w:r w:rsidRPr="00446A3A">
        <w:rPr>
          <w:rFonts w:ascii="Times New Roman" w:hAnsi="Times New Roman"/>
          <w:sz w:val="24"/>
        </w:rPr>
        <w:t>npr</w:t>
      </w:r>
      <w:proofErr w:type="spellEnd"/>
      <w:r w:rsidRPr="00446A3A">
        <w:rPr>
          <w:rFonts w:ascii="Times New Roman" w:hAnsi="Times New Roman"/>
          <w:sz w:val="24"/>
        </w:rPr>
        <w:t xml:space="preserve">. vizualno iskustvo poput  vida  osobe s </w:t>
      </w:r>
      <w:proofErr w:type="spellStart"/>
      <w:r w:rsidRPr="00446A3A">
        <w:rPr>
          <w:rFonts w:ascii="Times New Roman" w:hAnsi="Times New Roman"/>
          <w:sz w:val="24"/>
        </w:rPr>
        <w:t>Usherovim</w:t>
      </w:r>
      <w:proofErr w:type="spellEnd"/>
      <w:r w:rsidRPr="00446A3A">
        <w:rPr>
          <w:rFonts w:ascii="Times New Roman" w:hAnsi="Times New Roman"/>
          <w:sz w:val="24"/>
        </w:rPr>
        <w:t xml:space="preserve"> sindromom</w:t>
      </w:r>
      <w:r w:rsidRPr="00446A3A">
        <w:rPr>
          <w:rStyle w:val="st1"/>
          <w:sz w:val="20"/>
          <w:szCs w:val="20"/>
        </w:rPr>
        <w:t>-</w:t>
      </w:r>
      <w:r w:rsidRPr="00446A3A">
        <w:t xml:space="preserve"> </w:t>
      </w:r>
      <w:r w:rsidRPr="00446A3A">
        <w:rPr>
          <w:rFonts w:ascii="Times New Roman" w:hAnsi="Times New Roman" w:cs="Times New Roman"/>
        </w:rPr>
        <w:t xml:space="preserve">smanjenje perifernog vidnog polja </w:t>
      </w:r>
      <w:proofErr w:type="spellStart"/>
      <w:r w:rsidRPr="00446A3A">
        <w:rPr>
          <w:rFonts w:ascii="Times New Roman" w:hAnsi="Times New Roman" w:cs="Times New Roman"/>
        </w:rPr>
        <w:t>tzv</w:t>
      </w:r>
      <w:proofErr w:type="spellEnd"/>
      <w:r w:rsidRPr="00446A3A">
        <w:rPr>
          <w:rFonts w:ascii="Times New Roman" w:hAnsi="Times New Roman" w:cs="Times New Roman"/>
        </w:rPr>
        <w:t>. tunelski vid).</w:t>
      </w:r>
      <w:r w:rsidRPr="00446A3A">
        <w:rPr>
          <w:rFonts w:ascii="Times New Roman" w:hAnsi="Times New Roman" w:cs="Times New Roman"/>
          <w:sz w:val="24"/>
        </w:rPr>
        <w:t xml:space="preserve"> </w:t>
      </w:r>
      <w:r w:rsidRPr="00446A3A">
        <w:rPr>
          <w:rFonts w:ascii="Times New Roman" w:hAnsi="Times New Roman" w:cs="Times New Roman"/>
        </w:rPr>
        <w:t>Predlaže se da cijelu izložbu, ovisno o opusu umjetnika, prate slične zvučne, mirisne i taktilne senzacije.</w:t>
      </w:r>
    </w:p>
    <w:p w:rsidR="00632B54" w:rsidRDefault="00632B54" w:rsidP="002834F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0"/>
        <w:gridCol w:w="1980"/>
      </w:tblGrid>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Izrada postamenata za izlaganje građe, razni materijali potrebni za postav(stolarski, staklarski i soboslikarski radovi)</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5 625,00</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 xml:space="preserve">Dizajn, priprema i tisak na foliju i </w:t>
            </w:r>
            <w:proofErr w:type="spellStart"/>
            <w:r>
              <w:rPr>
                <w:rFonts w:ascii="Times New Roman" w:hAnsi="Times New Roman" w:cs="Times New Roman"/>
                <w:sz w:val="24"/>
              </w:rPr>
              <w:t>kapafix</w:t>
            </w:r>
            <w:proofErr w:type="spellEnd"/>
            <w:r>
              <w:rPr>
                <w:rFonts w:ascii="Times New Roman" w:hAnsi="Times New Roman" w:cs="Times New Roman"/>
                <w:sz w:val="24"/>
              </w:rPr>
              <w:t xml:space="preserve"> izložbenih </w:t>
            </w:r>
            <w:proofErr w:type="spellStart"/>
            <w:r>
              <w:rPr>
                <w:rFonts w:ascii="Times New Roman" w:hAnsi="Times New Roman" w:cs="Times New Roman"/>
                <w:sz w:val="24"/>
              </w:rPr>
              <w:t>postera</w:t>
            </w:r>
            <w:proofErr w:type="spellEnd"/>
            <w:r>
              <w:rPr>
                <w:rFonts w:ascii="Times New Roman" w:hAnsi="Times New Roman" w:cs="Times New Roman"/>
                <w:sz w:val="24"/>
              </w:rPr>
              <w:t xml:space="preserve"> i legendi</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3 625,00</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 xml:space="preserve">Dizajn, prijelom, priprema za tisak i tisak </w:t>
            </w:r>
            <w:proofErr w:type="spellStart"/>
            <w:r>
              <w:rPr>
                <w:rFonts w:ascii="Times New Roman" w:hAnsi="Times New Roman" w:cs="Times New Roman"/>
                <w:sz w:val="24"/>
              </w:rPr>
              <w:t>deplijana</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4 750,00</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Dizajn, prijelom, priprema za tisak i tisak pozivnica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1 500,00  </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Dizajn, prijelom, priprema za tisak i tisak plakata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2 500,00 </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rPr>
                <w:rFonts w:asciiTheme="minorHAnsi" w:eastAsiaTheme="minorEastAsia" w:hAnsiTheme="minorHAnsi" w:cs="Times New Roman"/>
                <w:lang w:eastAsia="hr-H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spacing w:line="276" w:lineRule="auto"/>
              <w:rPr>
                <w:rFonts w:asciiTheme="minorHAnsi" w:eastAsiaTheme="minorEastAsia" w:hAnsiTheme="minorHAnsi" w:cs="Times New Roman"/>
                <w:lang w:eastAsia="hr-HR"/>
              </w:rPr>
            </w:pP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 xml:space="preserve">Audio vodič izložbom za slijepe osobe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5 250,00</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proofErr w:type="spellStart"/>
            <w:r>
              <w:rPr>
                <w:rFonts w:ascii="Times New Roman" w:hAnsi="Times New Roman" w:cs="Times New Roman"/>
                <w:sz w:val="24"/>
              </w:rPr>
              <w:t>Slide</w:t>
            </w:r>
            <w:proofErr w:type="spellEnd"/>
            <w:r>
              <w:rPr>
                <w:rFonts w:ascii="Times New Roman" w:hAnsi="Times New Roman" w:cs="Times New Roman"/>
                <w:sz w:val="24"/>
              </w:rPr>
              <w:t>-</w:t>
            </w:r>
            <w:proofErr w:type="spellStart"/>
            <w:r>
              <w:rPr>
                <w:rFonts w:ascii="Times New Roman" w:hAnsi="Times New Roman" w:cs="Times New Roman"/>
                <w:sz w:val="24"/>
              </w:rPr>
              <w:t>show</w:t>
            </w:r>
            <w:proofErr w:type="spellEnd"/>
            <w:r>
              <w:rPr>
                <w:rFonts w:ascii="Times New Roman" w:hAnsi="Times New Roman" w:cs="Times New Roman"/>
                <w:sz w:val="24"/>
              </w:rPr>
              <w:t xml:space="preserve"> animacija za </w:t>
            </w:r>
            <w:proofErr w:type="spellStart"/>
            <w:r>
              <w:rPr>
                <w:rFonts w:ascii="Times New Roman" w:hAnsi="Times New Roman" w:cs="Times New Roman"/>
                <w:sz w:val="24"/>
              </w:rPr>
              <w:t>info</w:t>
            </w:r>
            <w:proofErr w:type="spellEnd"/>
            <w:r>
              <w:rPr>
                <w:rFonts w:ascii="Times New Roman" w:hAnsi="Times New Roman" w:cs="Times New Roman"/>
                <w:sz w:val="24"/>
              </w:rPr>
              <w:t xml:space="preserve"> kiosk Tiflološkog muzeja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1 500,00</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Legende za izložbu tiskane brajicom</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180,00</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 xml:space="preserve">Katalog izložbe tiskan brajicom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1 444,11</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Lektura tekstova za katalog</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tabs>
                <w:tab w:val="left" w:pos="2412"/>
              </w:tabs>
              <w:spacing w:line="276" w:lineRule="auto"/>
              <w:ind w:right="252"/>
              <w:rPr>
                <w:rFonts w:ascii="Times New Roman" w:hAnsi="Times New Roman" w:cs="Times New Roman"/>
                <w:sz w:val="24"/>
              </w:rPr>
            </w:pPr>
            <w:r>
              <w:rPr>
                <w:rFonts w:ascii="Times New Roman" w:hAnsi="Times New Roman" w:cs="Times New Roman"/>
                <w:sz w:val="24"/>
              </w:rPr>
              <w:t xml:space="preserve">       40,00</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Prijevod sažetka kataloga na engleski</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tabs>
                <w:tab w:val="left" w:pos="2412"/>
              </w:tabs>
              <w:spacing w:line="276" w:lineRule="auto"/>
              <w:ind w:right="252"/>
              <w:rPr>
                <w:rFonts w:ascii="Times New Roman" w:hAnsi="Times New Roman" w:cs="Times New Roman"/>
                <w:sz w:val="24"/>
              </w:rPr>
            </w:pPr>
            <w:r>
              <w:rPr>
                <w:rFonts w:ascii="Times New Roman" w:hAnsi="Times New Roman" w:cs="Times New Roman"/>
                <w:sz w:val="24"/>
              </w:rPr>
              <w:t xml:space="preserve">      200,00</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Usluge Student servisa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tabs>
                <w:tab w:val="left" w:pos="2412"/>
              </w:tabs>
              <w:spacing w:line="276" w:lineRule="auto"/>
              <w:ind w:right="252"/>
              <w:rPr>
                <w:rFonts w:ascii="Times New Roman" w:hAnsi="Times New Roman" w:cs="Times New Roman"/>
                <w:sz w:val="24"/>
              </w:rPr>
            </w:pPr>
            <w:r>
              <w:rPr>
                <w:rFonts w:ascii="Times New Roman" w:hAnsi="Times New Roman" w:cs="Times New Roman"/>
                <w:sz w:val="24"/>
              </w:rPr>
              <w:t xml:space="preserve">      960,00</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Razni potrošni materijal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b/>
                <w:sz w:val="24"/>
                <w:lang w:eastAsia="hr-HR"/>
              </w:rPr>
              <w:t xml:space="preserve">   </w:t>
            </w:r>
            <w:r>
              <w:rPr>
                <w:rFonts w:ascii="Times New Roman" w:eastAsiaTheme="minorEastAsia" w:hAnsi="Times New Roman" w:cs="Times New Roman"/>
                <w:sz w:val="24"/>
                <w:lang w:eastAsia="hr-HR"/>
              </w:rPr>
              <w:t>2 000,00</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sz w:val="24"/>
              </w:rPr>
            </w:pPr>
            <w:r>
              <w:rPr>
                <w:rFonts w:ascii="Times New Roman" w:hAnsi="Times New Roman" w:cs="Times New Roman"/>
                <w:sz w:val="24"/>
              </w:rPr>
              <w:t>Autorski honorar</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pPr>
              <w:spacing w:line="276" w:lineRule="auto"/>
              <w:rPr>
                <w:rFonts w:ascii="Times New Roman" w:hAnsi="Times New Roman" w:cs="Times New Roman"/>
                <w:sz w:val="24"/>
                <w:lang w:eastAsia="hr-HR"/>
              </w:rPr>
            </w:pPr>
            <w:r>
              <w:rPr>
                <w:rFonts w:ascii="Times New Roman" w:hAnsi="Times New Roman" w:cs="Times New Roman"/>
                <w:b/>
                <w:sz w:val="24"/>
                <w:lang w:eastAsia="hr-HR"/>
              </w:rPr>
              <w:t xml:space="preserve">   </w:t>
            </w:r>
            <w:r>
              <w:rPr>
                <w:rFonts w:ascii="Times New Roman" w:hAnsi="Times New Roman" w:cs="Times New Roman"/>
                <w:sz w:val="24"/>
                <w:lang w:eastAsia="hr-HR"/>
              </w:rPr>
              <w:t>3 000,00</w:t>
            </w:r>
          </w:p>
        </w:tc>
      </w:tr>
      <w:tr w:rsidR="00632B54" w:rsidTr="00632B54">
        <w:tc>
          <w:tcPr>
            <w:tcW w:w="6780" w:type="dxa"/>
            <w:tcBorders>
              <w:top w:val="single" w:sz="4" w:space="0" w:color="auto"/>
              <w:left w:val="single" w:sz="4" w:space="0" w:color="auto"/>
              <w:bottom w:val="single" w:sz="4" w:space="0" w:color="auto"/>
              <w:right w:val="single" w:sz="4" w:space="0" w:color="auto"/>
            </w:tcBorders>
            <w:hideMark/>
          </w:tcPr>
          <w:p w:rsidR="00632B54" w:rsidRDefault="00632B54">
            <w:pPr>
              <w:spacing w:line="276" w:lineRule="auto"/>
              <w:jc w:val="both"/>
              <w:rPr>
                <w:rFonts w:ascii="Times New Roman" w:hAnsi="Times New Roman" w:cs="Times New Roman"/>
                <w:b/>
                <w:sz w:val="24"/>
              </w:rPr>
            </w:pPr>
            <w:r>
              <w:rPr>
                <w:rFonts w:ascii="Times New Roman" w:hAnsi="Times New Roman" w:cs="Times New Roman"/>
                <w:b/>
                <w:sz w:val="24"/>
              </w:rPr>
              <w:t>Ukupno</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2B54" w:rsidRDefault="00632B54" w:rsidP="00100CCE">
            <w:pPr>
              <w:spacing w:line="276" w:lineRule="auto"/>
              <w:rPr>
                <w:rFonts w:ascii="Times New Roman" w:hAnsi="Times New Roman" w:cs="Times New Roman"/>
                <w:b/>
                <w:sz w:val="24"/>
                <w:lang w:eastAsia="hr-HR"/>
              </w:rPr>
            </w:pPr>
            <w:r>
              <w:rPr>
                <w:rFonts w:ascii="Times New Roman" w:hAnsi="Times New Roman" w:cs="Times New Roman"/>
                <w:b/>
                <w:sz w:val="24"/>
                <w:lang w:eastAsia="hr-HR"/>
              </w:rPr>
              <w:t xml:space="preserve"> </w:t>
            </w:r>
            <w:r w:rsidR="00100CCE">
              <w:rPr>
                <w:rFonts w:ascii="Times New Roman" w:hAnsi="Times New Roman" w:cs="Times New Roman"/>
                <w:b/>
                <w:sz w:val="24"/>
                <w:lang w:eastAsia="hr-HR"/>
              </w:rPr>
              <w:t>32.574,00 kn</w:t>
            </w:r>
          </w:p>
        </w:tc>
      </w:tr>
    </w:tbl>
    <w:p w:rsidR="00632B54" w:rsidRPr="00446A3A" w:rsidRDefault="00632B54" w:rsidP="002834FC">
      <w:pPr>
        <w:rPr>
          <w:rFonts w:ascii="Times New Roman" w:hAnsi="Times New Roman" w:cs="Times New Roman"/>
          <w:sz w:val="24"/>
        </w:rPr>
      </w:pPr>
    </w:p>
    <w:p w:rsidR="002834FC" w:rsidRPr="00446A3A" w:rsidRDefault="002834FC" w:rsidP="002834FC">
      <w:pPr>
        <w:rPr>
          <w:rFonts w:ascii="Times New Roman" w:hAnsi="Times New Roman" w:cs="Times New Roman"/>
          <w:b/>
          <w:sz w:val="24"/>
        </w:rPr>
      </w:pPr>
    </w:p>
    <w:p w:rsidR="002834FC" w:rsidRPr="00446A3A" w:rsidRDefault="00534642" w:rsidP="00446A3A">
      <w:pPr>
        <w:pStyle w:val="Odlomakpopisa"/>
        <w:numPr>
          <w:ilvl w:val="3"/>
          <w:numId w:val="1"/>
        </w:numPr>
        <w:rPr>
          <w:rFonts w:ascii="Times New Roman" w:hAnsi="Times New Roman" w:cs="Times New Roman"/>
          <w:b/>
          <w:sz w:val="24"/>
        </w:rPr>
      </w:pPr>
      <w:r w:rsidRPr="00446A3A">
        <w:rPr>
          <w:rFonts w:ascii="Times New Roman" w:hAnsi="Times New Roman" w:cs="Times New Roman"/>
          <w:b/>
          <w:sz w:val="24"/>
        </w:rPr>
        <w:t>Radni naziv izložbe</w:t>
      </w:r>
      <w:r w:rsidR="002834FC" w:rsidRPr="00446A3A">
        <w:rPr>
          <w:rFonts w:ascii="Times New Roman" w:hAnsi="Times New Roman" w:cs="Times New Roman"/>
          <w:b/>
          <w:sz w:val="24"/>
        </w:rPr>
        <w:t>: Futurizam i futuristički manifest</w:t>
      </w:r>
    </w:p>
    <w:p w:rsidR="002834FC" w:rsidRPr="00446A3A" w:rsidRDefault="002834FC" w:rsidP="002834FC">
      <w:pPr>
        <w:rPr>
          <w:rFonts w:ascii="Times New Roman" w:hAnsi="Times New Roman"/>
          <w:b/>
          <w:sz w:val="24"/>
        </w:rPr>
      </w:pPr>
    </w:p>
    <w:p w:rsidR="002834FC" w:rsidRPr="00446A3A" w:rsidRDefault="002834FC" w:rsidP="002834FC">
      <w:pPr>
        <w:rPr>
          <w:rFonts w:ascii="Times New Roman" w:hAnsi="Times New Roman"/>
          <w:sz w:val="24"/>
        </w:rPr>
      </w:pPr>
      <w:r w:rsidRPr="00446A3A">
        <w:rPr>
          <w:rFonts w:ascii="Times New Roman" w:hAnsi="Times New Roman"/>
          <w:sz w:val="24"/>
        </w:rPr>
        <w:t>Mjesto održavanja: Tiflološki muzej</w:t>
      </w:r>
    </w:p>
    <w:p w:rsidR="002834FC" w:rsidRPr="00446A3A" w:rsidRDefault="002834FC" w:rsidP="002834FC">
      <w:pPr>
        <w:rPr>
          <w:rFonts w:ascii="Times New Roman" w:hAnsi="Times New Roman"/>
          <w:sz w:val="24"/>
        </w:rPr>
      </w:pPr>
      <w:r w:rsidRPr="00446A3A">
        <w:rPr>
          <w:rFonts w:ascii="Times New Roman" w:hAnsi="Times New Roman"/>
          <w:sz w:val="24"/>
        </w:rPr>
        <w:t>Vrijeme održavanja: 15.5. – 5.6.2015.</w:t>
      </w:r>
    </w:p>
    <w:p w:rsidR="002834FC" w:rsidRPr="00446A3A" w:rsidRDefault="002834FC" w:rsidP="002834FC">
      <w:pPr>
        <w:rPr>
          <w:rFonts w:ascii="Times New Roman" w:hAnsi="Times New Roman"/>
          <w:sz w:val="24"/>
        </w:rPr>
      </w:pPr>
      <w:r w:rsidRPr="00446A3A">
        <w:rPr>
          <w:rFonts w:ascii="Times New Roman" w:hAnsi="Times New Roman"/>
          <w:sz w:val="24"/>
        </w:rPr>
        <w:t xml:space="preserve">Autori izložbe: </w:t>
      </w:r>
      <w:proofErr w:type="spellStart"/>
      <w:r w:rsidR="00A77E0B">
        <w:rPr>
          <w:rFonts w:ascii="Times New Roman" w:hAnsi="Times New Roman"/>
          <w:sz w:val="24"/>
        </w:rPr>
        <w:t>Gunter</w:t>
      </w:r>
      <w:proofErr w:type="spellEnd"/>
      <w:r w:rsidR="00A77E0B">
        <w:rPr>
          <w:rFonts w:ascii="Times New Roman" w:hAnsi="Times New Roman"/>
          <w:sz w:val="24"/>
        </w:rPr>
        <w:t xml:space="preserve"> </w:t>
      </w:r>
      <w:proofErr w:type="spellStart"/>
      <w:r w:rsidRPr="00446A3A">
        <w:rPr>
          <w:rFonts w:ascii="Times New Roman" w:hAnsi="Times New Roman"/>
          <w:sz w:val="24"/>
        </w:rPr>
        <w:t>Ber</w:t>
      </w:r>
      <w:r w:rsidR="00A77E0B">
        <w:rPr>
          <w:rFonts w:ascii="Times New Roman" w:hAnsi="Times New Roman"/>
          <w:sz w:val="24"/>
        </w:rPr>
        <w:t>g</w:t>
      </w:r>
      <w:r w:rsidRPr="00446A3A">
        <w:rPr>
          <w:rFonts w:ascii="Times New Roman" w:hAnsi="Times New Roman"/>
          <w:sz w:val="24"/>
        </w:rPr>
        <w:t>haus</w:t>
      </w:r>
      <w:proofErr w:type="spellEnd"/>
      <w:r w:rsidRPr="00446A3A">
        <w:rPr>
          <w:rFonts w:ascii="Times New Roman" w:hAnsi="Times New Roman"/>
          <w:sz w:val="24"/>
        </w:rPr>
        <w:t xml:space="preserve"> i Nevenka Ćosić </w:t>
      </w:r>
    </w:p>
    <w:p w:rsidR="002834FC" w:rsidRPr="00446A3A" w:rsidRDefault="002834FC" w:rsidP="002834FC">
      <w:pPr>
        <w:rPr>
          <w:rFonts w:ascii="Times New Roman" w:hAnsi="Times New Roman"/>
          <w:sz w:val="24"/>
        </w:rPr>
      </w:pPr>
      <w:r w:rsidRPr="00446A3A">
        <w:rPr>
          <w:rFonts w:ascii="Times New Roman" w:hAnsi="Times New Roman"/>
          <w:sz w:val="24"/>
        </w:rPr>
        <w:t>Broj izložaka: oko 30</w:t>
      </w:r>
    </w:p>
    <w:p w:rsidR="002834FC" w:rsidRPr="00446A3A" w:rsidRDefault="002834FC" w:rsidP="002834FC">
      <w:pPr>
        <w:rPr>
          <w:rFonts w:ascii="Times New Roman" w:hAnsi="Times New Roman"/>
          <w:sz w:val="24"/>
        </w:rPr>
      </w:pPr>
    </w:p>
    <w:p w:rsidR="002834FC" w:rsidRPr="00446A3A" w:rsidRDefault="002834FC" w:rsidP="002834FC">
      <w:pPr>
        <w:rPr>
          <w:rFonts w:ascii="Times New Roman" w:hAnsi="Times New Roman"/>
          <w:sz w:val="24"/>
        </w:rPr>
      </w:pPr>
      <w:r w:rsidRPr="00446A3A">
        <w:rPr>
          <w:rFonts w:ascii="Times New Roman" w:hAnsi="Times New Roman"/>
          <w:b/>
          <w:sz w:val="24"/>
        </w:rPr>
        <w:t xml:space="preserve">Općenito: </w:t>
      </w:r>
      <w:r w:rsidRPr="00446A3A">
        <w:rPr>
          <w:rFonts w:ascii="Times New Roman" w:hAnsi="Times New Roman"/>
          <w:sz w:val="24"/>
        </w:rPr>
        <w:t>Izložba Fut</w:t>
      </w:r>
      <w:r w:rsidR="00385E0D">
        <w:rPr>
          <w:rFonts w:ascii="Times New Roman" w:hAnsi="Times New Roman"/>
          <w:sz w:val="24"/>
        </w:rPr>
        <w:t xml:space="preserve">urizam i futuristički manifest </w:t>
      </w:r>
      <w:r w:rsidRPr="00446A3A">
        <w:rPr>
          <w:rFonts w:ascii="Times New Roman" w:hAnsi="Times New Roman"/>
          <w:sz w:val="24"/>
        </w:rPr>
        <w:t>se predlaže za realizaciju u svibnju 2015. kao dio projekta “</w:t>
      </w:r>
      <w:r w:rsidRPr="00446A3A">
        <w:rPr>
          <w:rFonts w:ascii="Times New Roman" w:hAnsi="Times New Roman"/>
          <w:b/>
          <w:i/>
          <w:sz w:val="24"/>
        </w:rPr>
        <w:t>Pobjeda nad Suncem”  – avangarda dostupna svima</w:t>
      </w:r>
      <w:r w:rsidRPr="00446A3A">
        <w:rPr>
          <w:rFonts w:ascii="Times New Roman" w:hAnsi="Times New Roman"/>
          <w:sz w:val="24"/>
        </w:rPr>
        <w:t xml:space="preserve">. </w:t>
      </w:r>
    </w:p>
    <w:p w:rsidR="002834FC" w:rsidRPr="00446A3A" w:rsidRDefault="002834FC" w:rsidP="002834FC">
      <w:pPr>
        <w:rPr>
          <w:rFonts w:ascii="Times New Roman" w:hAnsi="Times New Roman" w:cs="Times New Roman"/>
          <w:sz w:val="24"/>
        </w:rPr>
      </w:pPr>
      <w:r w:rsidRPr="00446A3A">
        <w:rPr>
          <w:rFonts w:ascii="Times New Roman" w:hAnsi="Times New Roman"/>
          <w:sz w:val="24"/>
        </w:rPr>
        <w:t xml:space="preserve">Ideolog futurističkog pokreta bio je </w:t>
      </w:r>
      <w:proofErr w:type="spellStart"/>
      <w:r w:rsidRPr="00446A3A">
        <w:rPr>
          <w:rFonts w:ascii="Times New Roman" w:hAnsi="Times New Roman"/>
          <w:sz w:val="24"/>
        </w:rPr>
        <w:t>Filippo</w:t>
      </w:r>
      <w:proofErr w:type="spellEnd"/>
      <w:r w:rsidRPr="00446A3A">
        <w:rPr>
          <w:rFonts w:ascii="Times New Roman" w:hAnsi="Times New Roman"/>
          <w:sz w:val="24"/>
        </w:rPr>
        <w:t xml:space="preserve"> </w:t>
      </w:r>
      <w:proofErr w:type="spellStart"/>
      <w:r w:rsidRPr="00446A3A">
        <w:rPr>
          <w:rFonts w:ascii="Times New Roman" w:hAnsi="Times New Roman"/>
          <w:sz w:val="24"/>
        </w:rPr>
        <w:t>Tommaso</w:t>
      </w:r>
      <w:proofErr w:type="spellEnd"/>
      <w:r w:rsidRPr="00446A3A">
        <w:rPr>
          <w:rFonts w:ascii="Times New Roman" w:hAnsi="Times New Roman"/>
          <w:sz w:val="24"/>
        </w:rPr>
        <w:t xml:space="preserve"> </w:t>
      </w:r>
      <w:proofErr w:type="spellStart"/>
      <w:r w:rsidRPr="00446A3A">
        <w:rPr>
          <w:rFonts w:ascii="Times New Roman" w:hAnsi="Times New Roman"/>
          <w:sz w:val="24"/>
        </w:rPr>
        <w:t>Marinetti</w:t>
      </w:r>
      <w:proofErr w:type="spellEnd"/>
      <w:r w:rsidRPr="00446A3A">
        <w:rPr>
          <w:rFonts w:ascii="Times New Roman" w:hAnsi="Times New Roman"/>
          <w:sz w:val="24"/>
        </w:rPr>
        <w:t xml:space="preserve">, koji je 1909. u francuskom dnevniku </w:t>
      </w:r>
      <w:proofErr w:type="spellStart"/>
      <w:r w:rsidRPr="00446A3A">
        <w:rPr>
          <w:rFonts w:ascii="Times New Roman" w:hAnsi="Times New Roman"/>
          <w:sz w:val="24"/>
        </w:rPr>
        <w:t>Le</w:t>
      </w:r>
      <w:proofErr w:type="spellEnd"/>
      <w:r w:rsidRPr="00446A3A">
        <w:rPr>
          <w:rFonts w:ascii="Times New Roman" w:hAnsi="Times New Roman"/>
          <w:sz w:val="24"/>
        </w:rPr>
        <w:t xml:space="preserve"> </w:t>
      </w:r>
      <w:proofErr w:type="spellStart"/>
      <w:r w:rsidRPr="00446A3A">
        <w:rPr>
          <w:rFonts w:ascii="Times New Roman" w:hAnsi="Times New Roman"/>
          <w:sz w:val="24"/>
        </w:rPr>
        <w:t>Figaro</w:t>
      </w:r>
      <w:proofErr w:type="spellEnd"/>
      <w:r w:rsidRPr="00446A3A">
        <w:rPr>
          <w:rFonts w:ascii="Times New Roman" w:hAnsi="Times New Roman"/>
          <w:sz w:val="24"/>
        </w:rPr>
        <w:t xml:space="preserve"> objavio futuristički manifest pod nazivom Manifeste </w:t>
      </w:r>
      <w:proofErr w:type="spellStart"/>
      <w:r w:rsidRPr="00446A3A">
        <w:rPr>
          <w:rFonts w:ascii="Times New Roman" w:hAnsi="Times New Roman"/>
          <w:sz w:val="24"/>
        </w:rPr>
        <w:t>du</w:t>
      </w:r>
      <w:proofErr w:type="spellEnd"/>
      <w:r w:rsidRPr="00446A3A">
        <w:rPr>
          <w:rFonts w:ascii="Times New Roman" w:hAnsi="Times New Roman"/>
          <w:sz w:val="24"/>
        </w:rPr>
        <w:t xml:space="preserve"> </w:t>
      </w:r>
      <w:proofErr w:type="spellStart"/>
      <w:r w:rsidRPr="00446A3A">
        <w:rPr>
          <w:rFonts w:ascii="Times New Roman" w:hAnsi="Times New Roman"/>
          <w:sz w:val="24"/>
        </w:rPr>
        <w:t>futurisme</w:t>
      </w:r>
      <w:proofErr w:type="spellEnd"/>
      <w:r w:rsidRPr="00446A3A">
        <w:rPr>
          <w:rFonts w:ascii="Times New Roman" w:hAnsi="Times New Roman"/>
          <w:sz w:val="24"/>
        </w:rPr>
        <w:t>. Manifest je pokrenuo umjetnički pokret koji je odbacivao prošlost, slavio brzinu, strojeve, nasilje, mladost, industriju te tražio modernizaciju. Futuristi su zastupali radikalno odstupanje od tradicionalne umjetnosti, građanske kulture i društva pa su stoga djelovali u svim područjima i disciplinama umjetničkog stvaranja. Sredstvo djelovanja bio je politički eksces u smislu šokiranja i provokacije građanskog društva.</w:t>
      </w:r>
    </w:p>
    <w:p w:rsidR="002834FC" w:rsidRPr="00446A3A" w:rsidRDefault="002834FC" w:rsidP="002834FC">
      <w:pPr>
        <w:rPr>
          <w:rFonts w:ascii="Times New Roman" w:hAnsi="Times New Roman"/>
          <w:sz w:val="24"/>
        </w:rPr>
      </w:pPr>
      <w:r w:rsidRPr="00446A3A">
        <w:rPr>
          <w:rFonts w:ascii="Times New Roman" w:hAnsi="Times New Roman"/>
          <w:sz w:val="24"/>
        </w:rPr>
        <w:t xml:space="preserve">Na izložbi će biti predstavljeni najpoznatiji i najznačajniji futuristički manifesti različitih autora s područja slikarstva, arhitekture, glazbe, filma, filozofije </w:t>
      </w:r>
      <w:proofErr w:type="spellStart"/>
      <w:r w:rsidRPr="00446A3A">
        <w:rPr>
          <w:rFonts w:ascii="Times New Roman" w:hAnsi="Times New Roman"/>
          <w:sz w:val="24"/>
        </w:rPr>
        <w:t>itd</w:t>
      </w:r>
      <w:proofErr w:type="spellEnd"/>
      <w:r w:rsidRPr="00446A3A">
        <w:rPr>
          <w:rFonts w:ascii="Times New Roman" w:hAnsi="Times New Roman"/>
          <w:sz w:val="24"/>
        </w:rPr>
        <w:t xml:space="preserve">. Svi manifesti bit će prevedeni i otisnuti na </w:t>
      </w:r>
      <w:proofErr w:type="spellStart"/>
      <w:r w:rsidRPr="00446A3A">
        <w:rPr>
          <w:rFonts w:ascii="Times New Roman" w:hAnsi="Times New Roman"/>
          <w:sz w:val="24"/>
        </w:rPr>
        <w:t>Brailleovu</w:t>
      </w:r>
      <w:proofErr w:type="spellEnd"/>
      <w:r w:rsidRPr="00446A3A">
        <w:rPr>
          <w:rFonts w:ascii="Times New Roman" w:hAnsi="Times New Roman"/>
          <w:sz w:val="24"/>
        </w:rPr>
        <w:t xml:space="preserve"> pismu kako bi bili dostupni za čitanje slijepim posjetiteljima, a moći će se poslušati i na zvučnom vodiču.  Prezentacijom zvučnih zapisa predstavit će se futuristička  glazba različitih šumova i zvukova, koja je u suštini značila umjetnički čin proizvodnje potpuno novog zvuka, izvan okvira klasične tonske ljestvice, čiji ekspresivni dinamizam izaziva aktivaciju svih osjetila na potpuno nov način. Uvećanim </w:t>
      </w:r>
      <w:proofErr w:type="spellStart"/>
      <w:r w:rsidRPr="00446A3A">
        <w:rPr>
          <w:rFonts w:ascii="Times New Roman" w:hAnsi="Times New Roman"/>
          <w:sz w:val="24"/>
        </w:rPr>
        <w:t>isprintima</w:t>
      </w:r>
      <w:proofErr w:type="spellEnd"/>
      <w:r w:rsidRPr="00446A3A">
        <w:rPr>
          <w:rFonts w:ascii="Times New Roman" w:hAnsi="Times New Roman"/>
          <w:sz w:val="24"/>
        </w:rPr>
        <w:t xml:space="preserve">  najreprezentativnijih slika tog razdoblja prikazat će se promjene u poimanju likovne umjetnosti, u kojoj prevladavaju elementi dinamizma, jarkih boja i geometrijskih oblika.</w:t>
      </w:r>
    </w:p>
    <w:p w:rsidR="002834FC" w:rsidRPr="00446A3A" w:rsidRDefault="002834FC" w:rsidP="002834FC">
      <w:pPr>
        <w:rPr>
          <w:rFonts w:ascii="Times New Roman" w:hAnsi="Times New Roman"/>
          <w:sz w:val="24"/>
        </w:rPr>
      </w:pPr>
      <w:r w:rsidRPr="00446A3A">
        <w:rPr>
          <w:rFonts w:ascii="Times New Roman" w:hAnsi="Times New Roman"/>
          <w:b/>
          <w:sz w:val="24"/>
        </w:rPr>
        <w:t>Ciljevi izložbe</w:t>
      </w:r>
      <w:r w:rsidRPr="00446A3A">
        <w:rPr>
          <w:rFonts w:ascii="Times New Roman" w:hAnsi="Times New Roman"/>
          <w:sz w:val="24"/>
        </w:rPr>
        <w:t xml:space="preserve">: Ovom izložbom cilj je upoznati osobe s invaliditetom, a osobito slijepe s razdobljem umjetničkog pokreta futurizma, čiji su ideali  ostali značajne komponente moderne zapadne kulture, u naglasku na mladost, brzinu, tehnologiju koje su temeljne teme modernih komercijalnih filmova i kulture općenito. Isto tako cilj nam je, kako osobama s invaliditetom tako i široj populaciji, približiti i pomoći u sveobuhvatnom razumijevanju suvremene umjetnosti. Osobito nam je cilj promicati ideju o pravu na obrazovanje i upoznavanje umjetnosti svih, bez obzira na bilo kakvo tjelesno oštećenje. </w:t>
      </w:r>
    </w:p>
    <w:p w:rsidR="002834FC" w:rsidRPr="00446A3A" w:rsidRDefault="002834FC" w:rsidP="002834FC">
      <w:pPr>
        <w:rPr>
          <w:rFonts w:ascii="Times New Roman" w:hAnsi="Times New Roman"/>
          <w:b/>
          <w:sz w:val="24"/>
        </w:rPr>
      </w:pPr>
    </w:p>
    <w:p w:rsidR="002834FC" w:rsidRPr="00446A3A" w:rsidRDefault="002834FC" w:rsidP="002834FC">
      <w:pPr>
        <w:rPr>
          <w:rFonts w:ascii="Times New Roman" w:hAnsi="Times New Roman"/>
          <w:b/>
          <w:sz w:val="24"/>
        </w:rPr>
      </w:pPr>
      <w:r w:rsidRPr="00446A3A">
        <w:rPr>
          <w:rFonts w:ascii="Times New Roman" w:hAnsi="Times New Roman"/>
          <w:b/>
          <w:sz w:val="24"/>
        </w:rPr>
        <w:t>Specifičnosti prezentacije muzejske građe:</w:t>
      </w:r>
    </w:p>
    <w:p w:rsidR="002834FC" w:rsidRPr="00446A3A" w:rsidRDefault="002834FC" w:rsidP="00C0520B">
      <w:pPr>
        <w:pStyle w:val="Odlomakpopisa"/>
        <w:numPr>
          <w:ilvl w:val="0"/>
          <w:numId w:val="27"/>
        </w:numPr>
        <w:rPr>
          <w:rFonts w:ascii="Times New Roman" w:hAnsi="Times New Roman"/>
          <w:sz w:val="24"/>
        </w:rPr>
      </w:pPr>
      <w:proofErr w:type="spellStart"/>
      <w:r w:rsidRPr="00446A3A">
        <w:rPr>
          <w:rFonts w:ascii="Times New Roman" w:hAnsi="Times New Roman"/>
          <w:sz w:val="24"/>
        </w:rPr>
        <w:t>deplijan</w:t>
      </w:r>
      <w:proofErr w:type="spellEnd"/>
      <w:r w:rsidRPr="00446A3A">
        <w:rPr>
          <w:rFonts w:ascii="Times New Roman" w:hAnsi="Times New Roman"/>
          <w:sz w:val="24"/>
        </w:rPr>
        <w:t xml:space="preserve"> na uvećanom tisku i </w:t>
      </w:r>
      <w:proofErr w:type="spellStart"/>
      <w:r w:rsidRPr="00446A3A">
        <w:rPr>
          <w:rFonts w:ascii="Times New Roman" w:hAnsi="Times New Roman"/>
          <w:sz w:val="24"/>
        </w:rPr>
        <w:t>Brailleovu</w:t>
      </w:r>
      <w:proofErr w:type="spellEnd"/>
      <w:r w:rsidRPr="00446A3A">
        <w:rPr>
          <w:rFonts w:ascii="Times New Roman" w:hAnsi="Times New Roman"/>
          <w:sz w:val="24"/>
        </w:rPr>
        <w:t xml:space="preserve"> pismu, zvučni vodič, uvećane fotografije za slabovidne osobe, legende uz eksponate na crnom tisku i brajici, podne trake</w:t>
      </w:r>
    </w:p>
    <w:p w:rsidR="002834FC" w:rsidRPr="00446A3A" w:rsidRDefault="002834FC" w:rsidP="002834FC">
      <w:pPr>
        <w:rPr>
          <w:rFonts w:ascii="Times New Roman"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0"/>
        <w:gridCol w:w="1980"/>
      </w:tblGrid>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r w:rsidRPr="001135EB">
              <w:rPr>
                <w:rFonts w:ascii="Times New Roman" w:hAnsi="Times New Roman" w:cs="Times New Roman"/>
                <w:sz w:val="24"/>
              </w:rPr>
              <w:t>Izrada postamenata za izlaganje građe, razni materijali potrebni za postav(stolarski i staklarski radovi)</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rPr>
                <w:rFonts w:ascii="Times New Roman" w:eastAsiaTheme="minorEastAsia" w:hAnsi="Times New Roman" w:cs="Times New Roman"/>
                <w:sz w:val="24"/>
                <w:lang w:eastAsia="hr-HR"/>
              </w:rPr>
            </w:pPr>
            <w:r w:rsidRPr="001135E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5 625,00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r w:rsidRPr="001135EB">
              <w:rPr>
                <w:rFonts w:ascii="Times New Roman" w:hAnsi="Times New Roman" w:cs="Times New Roman"/>
                <w:sz w:val="24"/>
              </w:rPr>
              <w:t xml:space="preserve">Dizajn, priprema i tisak na foliju i </w:t>
            </w:r>
            <w:proofErr w:type="spellStart"/>
            <w:r w:rsidRPr="001135EB">
              <w:rPr>
                <w:rFonts w:ascii="Times New Roman" w:hAnsi="Times New Roman" w:cs="Times New Roman"/>
                <w:sz w:val="24"/>
              </w:rPr>
              <w:t>kapafix</w:t>
            </w:r>
            <w:proofErr w:type="spellEnd"/>
            <w:r w:rsidRPr="001135EB">
              <w:rPr>
                <w:rFonts w:ascii="Times New Roman" w:hAnsi="Times New Roman" w:cs="Times New Roman"/>
                <w:sz w:val="24"/>
              </w:rPr>
              <w:t xml:space="preserve"> izložbenih </w:t>
            </w:r>
            <w:proofErr w:type="spellStart"/>
            <w:r w:rsidRPr="001135EB">
              <w:rPr>
                <w:rFonts w:ascii="Times New Roman" w:hAnsi="Times New Roman" w:cs="Times New Roman"/>
                <w:sz w:val="24"/>
              </w:rPr>
              <w:t>postera</w:t>
            </w:r>
            <w:proofErr w:type="spellEnd"/>
            <w:r w:rsidRPr="001135EB">
              <w:rPr>
                <w:rFonts w:ascii="Times New Roman" w:hAnsi="Times New Roman" w:cs="Times New Roman"/>
                <w:sz w:val="24"/>
              </w:rPr>
              <w:t xml:space="preserve"> i legendi</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rPr>
                <w:rFonts w:ascii="Times New Roman" w:eastAsiaTheme="minorEastAsia" w:hAnsi="Times New Roman" w:cs="Times New Roman"/>
                <w:sz w:val="24"/>
                <w:lang w:eastAsia="hr-HR"/>
              </w:rPr>
            </w:pPr>
            <w:r w:rsidRPr="001135E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3 625,00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r w:rsidRPr="001135EB">
              <w:rPr>
                <w:rFonts w:ascii="Times New Roman" w:hAnsi="Times New Roman" w:cs="Times New Roman"/>
                <w:sz w:val="24"/>
              </w:rPr>
              <w:t xml:space="preserve">Dizajn, prijelom, priprema za tisak i tisak </w:t>
            </w:r>
            <w:proofErr w:type="spellStart"/>
            <w:r>
              <w:rPr>
                <w:rFonts w:ascii="Times New Roman" w:hAnsi="Times New Roman" w:cs="Times New Roman"/>
                <w:sz w:val="24"/>
              </w:rPr>
              <w:t>deplijana</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rPr>
                <w:rFonts w:ascii="Times New Roman" w:eastAsiaTheme="minorEastAsia" w:hAnsi="Times New Roman" w:cs="Times New Roman"/>
                <w:sz w:val="24"/>
                <w:lang w:eastAsia="hr-HR"/>
              </w:rPr>
            </w:pPr>
            <w:r w:rsidRPr="001135E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4 750,00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r w:rsidRPr="001135EB">
              <w:rPr>
                <w:rFonts w:ascii="Times New Roman" w:hAnsi="Times New Roman" w:cs="Times New Roman"/>
                <w:sz w:val="24"/>
              </w:rPr>
              <w:t>Dizajn, prijelom, priprema za tisak i tisak pozivnica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rPr>
                <w:rFonts w:ascii="Times New Roman" w:eastAsiaTheme="minorEastAsia" w:hAnsi="Times New Roman" w:cs="Times New Roman"/>
                <w:sz w:val="24"/>
                <w:lang w:eastAsia="hr-HR"/>
              </w:rPr>
            </w:pPr>
            <w:r w:rsidRPr="001135E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1 500,00</w:t>
            </w:r>
            <w:r w:rsidRPr="001135EB">
              <w:rPr>
                <w:rFonts w:ascii="Times New Roman" w:eastAsiaTheme="minorEastAsia" w:hAnsi="Times New Roman" w:cs="Times New Roman"/>
                <w:sz w:val="24"/>
                <w:lang w:eastAsia="hr-HR"/>
              </w:rPr>
              <w:t xml:space="preserve">  </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r w:rsidRPr="001135EB">
              <w:rPr>
                <w:rFonts w:ascii="Times New Roman" w:hAnsi="Times New Roman" w:cs="Times New Roman"/>
                <w:sz w:val="24"/>
              </w:rPr>
              <w:t>Dizajn, prijelom, priprema za tisak i tisak plakata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rPr>
                <w:rFonts w:ascii="Times New Roman" w:eastAsiaTheme="minorEastAsia" w:hAnsi="Times New Roman" w:cs="Times New Roman"/>
                <w:sz w:val="24"/>
                <w:lang w:eastAsia="hr-HR"/>
              </w:rPr>
            </w:pPr>
            <w:r w:rsidRPr="001135E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2 500,00</w:t>
            </w:r>
            <w:r w:rsidRPr="001135EB">
              <w:rPr>
                <w:rFonts w:ascii="Times New Roman" w:eastAsiaTheme="minorEastAsia" w:hAnsi="Times New Roman" w:cs="Times New Roman"/>
                <w:sz w:val="24"/>
                <w:lang w:eastAsia="hr-HR"/>
              </w:rPr>
              <w:t xml:space="preserve"> </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rPr>
                <w:rFonts w:ascii="Times New Roman" w:eastAsiaTheme="minorEastAsia" w:hAnsi="Times New Roman" w:cs="Times New Roman"/>
                <w:sz w:val="24"/>
                <w:lang w:eastAsia="hr-HR"/>
              </w:rPr>
            </w:pP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r w:rsidRPr="001135EB">
              <w:rPr>
                <w:rFonts w:ascii="Times New Roman" w:hAnsi="Times New Roman" w:cs="Times New Roman"/>
                <w:sz w:val="24"/>
              </w:rPr>
              <w:t xml:space="preserve">Audio vodič izložbom za slijepe osobe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5 250,00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proofErr w:type="spellStart"/>
            <w:r w:rsidRPr="001135EB">
              <w:rPr>
                <w:rFonts w:ascii="Times New Roman" w:hAnsi="Times New Roman" w:cs="Times New Roman"/>
                <w:sz w:val="24"/>
              </w:rPr>
              <w:t>Slide</w:t>
            </w:r>
            <w:proofErr w:type="spellEnd"/>
            <w:r w:rsidRPr="001135EB">
              <w:rPr>
                <w:rFonts w:ascii="Times New Roman" w:hAnsi="Times New Roman" w:cs="Times New Roman"/>
                <w:sz w:val="24"/>
              </w:rPr>
              <w:t>-</w:t>
            </w:r>
            <w:proofErr w:type="spellStart"/>
            <w:r w:rsidRPr="001135EB">
              <w:rPr>
                <w:rFonts w:ascii="Times New Roman" w:hAnsi="Times New Roman" w:cs="Times New Roman"/>
                <w:sz w:val="24"/>
              </w:rPr>
              <w:t>show</w:t>
            </w:r>
            <w:proofErr w:type="spellEnd"/>
            <w:r w:rsidRPr="001135EB">
              <w:rPr>
                <w:rFonts w:ascii="Times New Roman" w:hAnsi="Times New Roman" w:cs="Times New Roman"/>
                <w:sz w:val="24"/>
              </w:rPr>
              <w:t xml:space="preserve"> animacija za </w:t>
            </w:r>
            <w:proofErr w:type="spellStart"/>
            <w:r w:rsidRPr="001135EB">
              <w:rPr>
                <w:rFonts w:ascii="Times New Roman" w:hAnsi="Times New Roman" w:cs="Times New Roman"/>
                <w:sz w:val="24"/>
              </w:rPr>
              <w:t>info</w:t>
            </w:r>
            <w:proofErr w:type="spellEnd"/>
            <w:r w:rsidRPr="001135EB">
              <w:rPr>
                <w:rFonts w:ascii="Times New Roman" w:hAnsi="Times New Roman" w:cs="Times New Roman"/>
                <w:sz w:val="24"/>
              </w:rPr>
              <w:t xml:space="preserve"> kiosk Tiflološkog muzeja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rPr>
                <w:rFonts w:ascii="Times New Roman" w:eastAsiaTheme="minorEastAsia" w:hAnsi="Times New Roman" w:cs="Times New Roman"/>
                <w:sz w:val="24"/>
                <w:lang w:eastAsia="hr-HR"/>
              </w:rPr>
            </w:pPr>
            <w:r w:rsidRPr="001135E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 xml:space="preserve"> 1 500,00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r w:rsidRPr="001135EB">
              <w:rPr>
                <w:rFonts w:ascii="Times New Roman" w:hAnsi="Times New Roman" w:cs="Times New Roman"/>
                <w:sz w:val="24"/>
              </w:rPr>
              <w:t>Legende za izložbu tiskane brajicom</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rPr>
                <w:rFonts w:ascii="Times New Roman" w:eastAsiaTheme="minorEastAsia" w:hAnsi="Times New Roman" w:cs="Times New Roman"/>
                <w:sz w:val="24"/>
                <w:lang w:eastAsia="hr-HR"/>
              </w:rPr>
            </w:pPr>
            <w:r w:rsidRPr="001135E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 xml:space="preserve">   180,00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r w:rsidRPr="001135EB">
              <w:rPr>
                <w:rFonts w:ascii="Times New Roman" w:hAnsi="Times New Roman" w:cs="Times New Roman"/>
                <w:sz w:val="24"/>
              </w:rPr>
              <w:t xml:space="preserve">Katalog izložbe tiskan brajicom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1 444,00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r w:rsidRPr="001135EB">
              <w:rPr>
                <w:rFonts w:ascii="Times New Roman" w:hAnsi="Times New Roman" w:cs="Times New Roman"/>
                <w:sz w:val="24"/>
              </w:rPr>
              <w:t>Lektura tekstova za katalog</w:t>
            </w:r>
            <w:r>
              <w:rPr>
                <w:rFonts w:ascii="Times New Roman" w:hAnsi="Times New Roman" w:cs="Times New Roman"/>
                <w:sz w:val="24"/>
              </w:rPr>
              <w:t xml:space="preserve">                         4 kartice x 10 kn</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tabs>
                <w:tab w:val="left" w:pos="2412"/>
              </w:tabs>
              <w:ind w:right="252"/>
              <w:rPr>
                <w:rFonts w:ascii="Times New Roman" w:hAnsi="Times New Roman" w:cs="Times New Roman"/>
                <w:sz w:val="24"/>
              </w:rPr>
            </w:pPr>
            <w:r>
              <w:rPr>
                <w:rFonts w:ascii="Times New Roman" w:hAnsi="Times New Roman" w:cs="Times New Roman"/>
                <w:sz w:val="24"/>
              </w:rPr>
              <w:t xml:space="preserve"> </w:t>
            </w:r>
            <w:r w:rsidRPr="001135EB">
              <w:rPr>
                <w:rFonts w:ascii="Times New Roman" w:hAnsi="Times New Roman" w:cs="Times New Roman"/>
                <w:sz w:val="24"/>
              </w:rPr>
              <w:t xml:space="preserve">   </w:t>
            </w:r>
            <w:r>
              <w:rPr>
                <w:rFonts w:ascii="Times New Roman" w:hAnsi="Times New Roman" w:cs="Times New Roman"/>
                <w:sz w:val="24"/>
              </w:rPr>
              <w:t xml:space="preserve">   40,00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r w:rsidRPr="001135EB">
              <w:rPr>
                <w:rFonts w:ascii="Times New Roman" w:hAnsi="Times New Roman" w:cs="Times New Roman"/>
                <w:sz w:val="24"/>
              </w:rPr>
              <w:t>Prijevod sažetka kataloga na engleski</w:t>
            </w:r>
            <w:r>
              <w:rPr>
                <w:rFonts w:ascii="Times New Roman" w:hAnsi="Times New Roman" w:cs="Times New Roman"/>
                <w:sz w:val="24"/>
              </w:rPr>
              <w:t xml:space="preserve">         2 kartice x100kn</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tabs>
                <w:tab w:val="left" w:pos="2412"/>
              </w:tabs>
              <w:ind w:right="252"/>
              <w:rPr>
                <w:rFonts w:ascii="Times New Roman" w:hAnsi="Times New Roman" w:cs="Times New Roman"/>
                <w:sz w:val="24"/>
              </w:rPr>
            </w:pPr>
            <w:r>
              <w:rPr>
                <w:rFonts w:ascii="Times New Roman" w:hAnsi="Times New Roman" w:cs="Times New Roman"/>
                <w:sz w:val="24"/>
              </w:rPr>
              <w:t xml:space="preserve">      200,00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tcPr>
          <w:p w:rsidR="0065285E" w:rsidRPr="001135EB" w:rsidRDefault="0065285E" w:rsidP="00FA7092">
            <w:pPr>
              <w:jc w:val="both"/>
              <w:rPr>
                <w:rFonts w:ascii="Times New Roman" w:hAnsi="Times New Roman" w:cs="Times New Roman"/>
                <w:sz w:val="24"/>
              </w:rPr>
            </w:pPr>
            <w:r w:rsidRPr="001135EB">
              <w:rPr>
                <w:rFonts w:ascii="Times New Roman" w:hAnsi="Times New Roman" w:cs="Times New Roman"/>
                <w:sz w:val="24"/>
              </w:rPr>
              <w:t>Usluge Student servisa</w:t>
            </w:r>
          </w:p>
        </w:tc>
        <w:tc>
          <w:tcPr>
            <w:tcW w:w="1980" w:type="dxa"/>
            <w:tcBorders>
              <w:top w:val="single" w:sz="4" w:space="0" w:color="auto"/>
              <w:left w:val="single" w:sz="4" w:space="0" w:color="auto"/>
              <w:bottom w:val="single" w:sz="4" w:space="0" w:color="auto"/>
              <w:right w:val="single" w:sz="4" w:space="0" w:color="auto"/>
            </w:tcBorders>
            <w:vAlign w:val="center"/>
          </w:tcPr>
          <w:p w:rsidR="0065285E" w:rsidRPr="001135EB" w:rsidRDefault="0065285E" w:rsidP="00FA7092">
            <w:pPr>
              <w:tabs>
                <w:tab w:val="left" w:pos="2412"/>
              </w:tabs>
              <w:ind w:right="252"/>
              <w:rPr>
                <w:rFonts w:ascii="Times New Roman" w:hAnsi="Times New Roman" w:cs="Times New Roman"/>
                <w:sz w:val="24"/>
              </w:rPr>
            </w:pPr>
            <w:r w:rsidRPr="001135EB">
              <w:rPr>
                <w:rFonts w:ascii="Times New Roman" w:hAnsi="Times New Roman" w:cs="Times New Roman"/>
                <w:sz w:val="24"/>
              </w:rPr>
              <w:t xml:space="preserve">  </w:t>
            </w:r>
            <w:r>
              <w:rPr>
                <w:rFonts w:ascii="Times New Roman" w:hAnsi="Times New Roman" w:cs="Times New Roman"/>
                <w:sz w:val="24"/>
              </w:rPr>
              <w:t xml:space="preserve">    960,00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tcPr>
          <w:p w:rsidR="0065285E" w:rsidRPr="001135EB" w:rsidRDefault="0065285E" w:rsidP="00FA7092">
            <w:pPr>
              <w:jc w:val="both"/>
              <w:rPr>
                <w:rFonts w:ascii="Times New Roman" w:hAnsi="Times New Roman" w:cs="Times New Roman"/>
                <w:sz w:val="24"/>
              </w:rPr>
            </w:pPr>
            <w:r>
              <w:rPr>
                <w:rFonts w:ascii="Times New Roman" w:hAnsi="Times New Roman" w:cs="Times New Roman"/>
                <w:sz w:val="24"/>
              </w:rPr>
              <w:t>Troškovi smještaja</w:t>
            </w:r>
          </w:p>
        </w:tc>
        <w:tc>
          <w:tcPr>
            <w:tcW w:w="1980" w:type="dxa"/>
            <w:tcBorders>
              <w:top w:val="single" w:sz="4" w:space="0" w:color="auto"/>
              <w:left w:val="single" w:sz="4" w:space="0" w:color="auto"/>
              <w:bottom w:val="single" w:sz="4" w:space="0" w:color="auto"/>
              <w:right w:val="single" w:sz="4" w:space="0" w:color="auto"/>
            </w:tcBorders>
            <w:vAlign w:val="center"/>
          </w:tcPr>
          <w:p w:rsidR="0065285E" w:rsidRPr="001135EB" w:rsidRDefault="0065285E" w:rsidP="00FA7092">
            <w:pPr>
              <w:tabs>
                <w:tab w:val="left" w:pos="2412"/>
              </w:tabs>
              <w:ind w:right="252"/>
              <w:rPr>
                <w:rFonts w:ascii="Times New Roman" w:hAnsi="Times New Roman" w:cs="Times New Roman"/>
                <w:sz w:val="24"/>
              </w:rPr>
            </w:pPr>
            <w:r>
              <w:rPr>
                <w:rFonts w:ascii="Times New Roman" w:hAnsi="Times New Roman" w:cs="Times New Roman"/>
                <w:sz w:val="24"/>
              </w:rPr>
              <w:t xml:space="preserve">      974,00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r>
              <w:rPr>
                <w:rFonts w:ascii="Times New Roman" w:hAnsi="Times New Roman" w:cs="Times New Roman"/>
                <w:sz w:val="24"/>
              </w:rPr>
              <w:lastRenderedPageBreak/>
              <w:t>Troškovi dnevnice</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1135EB" w:rsidRDefault="0065285E" w:rsidP="00FA7092">
            <w:pPr>
              <w:rPr>
                <w:rFonts w:ascii="Times New Roman" w:eastAsiaTheme="minorEastAsia" w:hAnsi="Times New Roman" w:cs="Times New Roman"/>
                <w:b/>
                <w:sz w:val="24"/>
                <w:lang w:eastAsia="hr-HR"/>
              </w:rPr>
            </w:pPr>
            <w:r>
              <w:rPr>
                <w:rFonts w:ascii="Times New Roman" w:eastAsiaTheme="minorEastAsia" w:hAnsi="Times New Roman" w:cs="Times New Roman"/>
                <w:b/>
                <w:sz w:val="24"/>
                <w:lang w:eastAsia="hr-HR"/>
              </w:rPr>
              <w:t xml:space="preserve">      </w:t>
            </w:r>
            <w:r w:rsidRPr="00584E26">
              <w:rPr>
                <w:rFonts w:ascii="Times New Roman" w:eastAsiaTheme="minorEastAsia" w:hAnsi="Times New Roman" w:cs="Times New Roman"/>
                <w:sz w:val="24"/>
                <w:lang w:eastAsia="hr-HR"/>
              </w:rPr>
              <w:t>300,00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1135EB" w:rsidRDefault="0065285E" w:rsidP="00FA7092">
            <w:pPr>
              <w:jc w:val="both"/>
              <w:rPr>
                <w:rFonts w:ascii="Times New Roman" w:hAnsi="Times New Roman" w:cs="Times New Roman"/>
                <w:sz w:val="24"/>
              </w:rPr>
            </w:pPr>
            <w:r>
              <w:rPr>
                <w:rFonts w:ascii="Times New Roman" w:hAnsi="Times New Roman" w:cs="Times New Roman"/>
                <w:sz w:val="24"/>
              </w:rPr>
              <w:t>Razni potrošni materijal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C6089F" w:rsidRDefault="0065285E" w:rsidP="00FA7092">
            <w:pPr>
              <w:rPr>
                <w:rFonts w:ascii="Times New Roman" w:eastAsiaTheme="minorEastAsia" w:hAnsi="Times New Roman" w:cs="Times New Roman"/>
                <w:sz w:val="24"/>
                <w:lang w:eastAsia="hr-HR"/>
              </w:rPr>
            </w:pPr>
            <w:r>
              <w:rPr>
                <w:rFonts w:ascii="Times New Roman" w:eastAsiaTheme="minorEastAsia" w:hAnsi="Times New Roman" w:cs="Times New Roman"/>
                <w:b/>
                <w:sz w:val="24"/>
                <w:lang w:eastAsia="hr-HR"/>
              </w:rPr>
              <w:t xml:space="preserve">   </w:t>
            </w:r>
            <w:r w:rsidRPr="00C6089F">
              <w:rPr>
                <w:rFonts w:ascii="Times New Roman" w:eastAsiaTheme="minorEastAsia" w:hAnsi="Times New Roman" w:cs="Times New Roman"/>
                <w:sz w:val="24"/>
                <w:lang w:eastAsia="hr-HR"/>
              </w:rPr>
              <w:t>2 000,00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tcPr>
          <w:p w:rsidR="0065285E" w:rsidRPr="001135EB" w:rsidRDefault="0065285E" w:rsidP="00FA7092">
            <w:pPr>
              <w:jc w:val="both"/>
              <w:rPr>
                <w:rFonts w:ascii="Times New Roman" w:hAnsi="Times New Roman" w:cs="Times New Roman"/>
                <w:sz w:val="24"/>
              </w:rPr>
            </w:pPr>
            <w:r>
              <w:rPr>
                <w:rFonts w:ascii="Times New Roman" w:hAnsi="Times New Roman" w:cs="Times New Roman"/>
                <w:sz w:val="24"/>
              </w:rPr>
              <w:t>Honorar</w:t>
            </w:r>
          </w:p>
        </w:tc>
        <w:tc>
          <w:tcPr>
            <w:tcW w:w="1980" w:type="dxa"/>
            <w:tcBorders>
              <w:top w:val="single" w:sz="4" w:space="0" w:color="auto"/>
              <w:left w:val="single" w:sz="4" w:space="0" w:color="auto"/>
              <w:bottom w:val="single" w:sz="4" w:space="0" w:color="auto"/>
              <w:right w:val="single" w:sz="4" w:space="0" w:color="auto"/>
            </w:tcBorders>
            <w:vAlign w:val="center"/>
          </w:tcPr>
          <w:p w:rsidR="0065285E" w:rsidRPr="00C6089F" w:rsidRDefault="0065285E" w:rsidP="00FA7092">
            <w:pPr>
              <w:rPr>
                <w:rFonts w:ascii="Times New Roman" w:eastAsiaTheme="minorEastAsia" w:hAnsi="Times New Roman" w:cs="Times New Roman"/>
                <w:sz w:val="24"/>
                <w:lang w:eastAsia="hr-HR"/>
              </w:rPr>
            </w:pPr>
            <w:r>
              <w:rPr>
                <w:rFonts w:ascii="Times New Roman" w:eastAsiaTheme="minorEastAsia" w:hAnsi="Times New Roman" w:cs="Times New Roman"/>
                <w:b/>
                <w:sz w:val="24"/>
                <w:lang w:eastAsia="hr-HR"/>
              </w:rPr>
              <w:t xml:space="preserve">   </w:t>
            </w:r>
            <w:r w:rsidRPr="00C6089F">
              <w:rPr>
                <w:rFonts w:ascii="Times New Roman" w:eastAsiaTheme="minorEastAsia" w:hAnsi="Times New Roman" w:cs="Times New Roman"/>
                <w:sz w:val="24"/>
                <w:lang w:eastAsia="hr-HR"/>
              </w:rPr>
              <w:t>3 000,00</w:t>
            </w:r>
          </w:p>
        </w:tc>
      </w:tr>
      <w:tr w:rsidR="0065285E" w:rsidRPr="001135EB" w:rsidTr="00FA7092">
        <w:tc>
          <w:tcPr>
            <w:tcW w:w="6780" w:type="dxa"/>
            <w:tcBorders>
              <w:top w:val="single" w:sz="4" w:space="0" w:color="auto"/>
              <w:left w:val="single" w:sz="4" w:space="0" w:color="auto"/>
              <w:bottom w:val="single" w:sz="4" w:space="0" w:color="auto"/>
              <w:right w:val="single" w:sz="4" w:space="0" w:color="auto"/>
            </w:tcBorders>
          </w:tcPr>
          <w:p w:rsidR="0065285E" w:rsidRPr="001135EB" w:rsidRDefault="0065285E" w:rsidP="00FA7092">
            <w:pPr>
              <w:rPr>
                <w:rFonts w:ascii="Times New Roman" w:hAnsi="Times New Roman" w:cs="Times New Roman"/>
                <w:b/>
                <w:sz w:val="24"/>
              </w:rPr>
            </w:pPr>
            <w:r w:rsidRPr="001135EB">
              <w:rPr>
                <w:rFonts w:ascii="Times New Roman" w:hAnsi="Times New Roman" w:cs="Times New Roman"/>
                <w:b/>
                <w:sz w:val="24"/>
              </w:rPr>
              <w:t>Ukupni troškovi</w:t>
            </w:r>
          </w:p>
        </w:tc>
        <w:tc>
          <w:tcPr>
            <w:tcW w:w="1980" w:type="dxa"/>
            <w:tcBorders>
              <w:top w:val="single" w:sz="4" w:space="0" w:color="auto"/>
              <w:left w:val="single" w:sz="4" w:space="0" w:color="auto"/>
              <w:bottom w:val="single" w:sz="4" w:space="0" w:color="auto"/>
              <w:right w:val="single" w:sz="4" w:space="0" w:color="auto"/>
            </w:tcBorders>
            <w:vAlign w:val="center"/>
          </w:tcPr>
          <w:p w:rsidR="0065285E" w:rsidRPr="001135EB" w:rsidRDefault="0065285E" w:rsidP="00FA7092">
            <w:pPr>
              <w:rPr>
                <w:rFonts w:ascii="Times New Roman" w:eastAsiaTheme="minorEastAsia" w:hAnsi="Times New Roman" w:cs="Times New Roman"/>
                <w:b/>
                <w:sz w:val="24"/>
                <w:lang w:eastAsia="hr-HR"/>
              </w:rPr>
            </w:pPr>
            <w:r>
              <w:rPr>
                <w:rFonts w:ascii="Times New Roman" w:eastAsiaTheme="minorEastAsia" w:hAnsi="Times New Roman" w:cs="Times New Roman"/>
                <w:b/>
                <w:sz w:val="24"/>
                <w:lang w:eastAsia="hr-HR"/>
              </w:rPr>
              <w:t xml:space="preserve"> 33. 848,00 kn</w:t>
            </w:r>
          </w:p>
        </w:tc>
      </w:tr>
    </w:tbl>
    <w:p w:rsidR="008703A0" w:rsidRDefault="008703A0" w:rsidP="008703A0">
      <w:pPr>
        <w:pStyle w:val="Odlomakpopisa"/>
        <w:rPr>
          <w:rFonts w:ascii="Times New Roman" w:hAnsi="Times New Roman" w:cs="Times New Roman"/>
          <w:b/>
          <w:sz w:val="24"/>
        </w:rPr>
      </w:pPr>
    </w:p>
    <w:p w:rsidR="002834FC" w:rsidRPr="00446A3A" w:rsidRDefault="00534642" w:rsidP="00446A3A">
      <w:pPr>
        <w:pStyle w:val="Odlomakpopisa"/>
        <w:numPr>
          <w:ilvl w:val="3"/>
          <w:numId w:val="1"/>
        </w:numPr>
        <w:rPr>
          <w:rFonts w:ascii="Times New Roman" w:hAnsi="Times New Roman" w:cs="Times New Roman"/>
          <w:b/>
          <w:sz w:val="24"/>
        </w:rPr>
      </w:pPr>
      <w:r w:rsidRPr="00446A3A">
        <w:rPr>
          <w:rFonts w:ascii="Times New Roman" w:hAnsi="Times New Roman" w:cs="Times New Roman"/>
          <w:b/>
          <w:sz w:val="24"/>
        </w:rPr>
        <w:t>Radni naziv izložbe</w:t>
      </w:r>
      <w:r w:rsidR="002834FC" w:rsidRPr="00446A3A">
        <w:rPr>
          <w:rFonts w:ascii="Times New Roman" w:hAnsi="Times New Roman" w:cs="Times New Roman"/>
          <w:b/>
          <w:sz w:val="24"/>
        </w:rPr>
        <w:t xml:space="preserve">: Željko </w:t>
      </w:r>
      <w:proofErr w:type="spellStart"/>
      <w:r w:rsidR="002834FC" w:rsidRPr="00446A3A">
        <w:rPr>
          <w:rFonts w:ascii="Times New Roman" w:hAnsi="Times New Roman" w:cs="Times New Roman"/>
          <w:b/>
          <w:sz w:val="24"/>
        </w:rPr>
        <w:t>Kipke</w:t>
      </w:r>
      <w:proofErr w:type="spellEnd"/>
    </w:p>
    <w:p w:rsidR="002834FC" w:rsidRPr="00446A3A" w:rsidRDefault="002834FC" w:rsidP="002834FC">
      <w:pPr>
        <w:pStyle w:val="Odlomakpopisa"/>
        <w:rPr>
          <w:rFonts w:ascii="Times New Roman" w:hAnsi="Times New Roman" w:cs="Times New Roman"/>
          <w:b/>
          <w:sz w:val="24"/>
        </w:rPr>
      </w:pP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t>Mjesto održavanja: Tiflološki muzej</w:t>
      </w: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t xml:space="preserve">Vrijeme održavanja:   15.6.-31.8.2015. </w:t>
      </w: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t>Autor izložbe: Davor Šiftar</w:t>
      </w:r>
    </w:p>
    <w:p w:rsidR="002834FC" w:rsidRPr="00446A3A" w:rsidRDefault="002834FC" w:rsidP="002834FC">
      <w:pPr>
        <w:rPr>
          <w:rFonts w:ascii="Times New Roman" w:hAnsi="Times New Roman"/>
          <w:sz w:val="24"/>
        </w:rPr>
      </w:pPr>
      <w:r w:rsidRPr="00446A3A">
        <w:rPr>
          <w:rFonts w:ascii="Times New Roman" w:hAnsi="Times New Roman"/>
          <w:sz w:val="24"/>
        </w:rPr>
        <w:t xml:space="preserve">Autor radova: Željko </w:t>
      </w:r>
      <w:proofErr w:type="spellStart"/>
      <w:r w:rsidRPr="00446A3A">
        <w:rPr>
          <w:rFonts w:ascii="Times New Roman" w:hAnsi="Times New Roman"/>
          <w:sz w:val="24"/>
        </w:rPr>
        <w:t>Kipke</w:t>
      </w:r>
      <w:proofErr w:type="spellEnd"/>
    </w:p>
    <w:p w:rsidR="002834FC" w:rsidRPr="00446A3A" w:rsidRDefault="002834FC" w:rsidP="002834FC">
      <w:pPr>
        <w:rPr>
          <w:rFonts w:ascii="Times New Roman" w:hAnsi="Times New Roman"/>
          <w:sz w:val="24"/>
        </w:rPr>
      </w:pPr>
      <w:r w:rsidRPr="00446A3A">
        <w:rPr>
          <w:rFonts w:ascii="Times New Roman" w:hAnsi="Times New Roman"/>
          <w:sz w:val="24"/>
        </w:rPr>
        <w:t>Broj radova: 10</w:t>
      </w:r>
    </w:p>
    <w:p w:rsidR="002834FC" w:rsidRPr="00446A3A" w:rsidRDefault="002834FC" w:rsidP="002834FC">
      <w:pPr>
        <w:rPr>
          <w:rFonts w:ascii="Times New Roman" w:hAnsi="Times New Roman"/>
          <w:sz w:val="24"/>
        </w:rPr>
      </w:pPr>
      <w:r w:rsidRPr="00446A3A">
        <w:rPr>
          <w:rFonts w:ascii="Times New Roman" w:hAnsi="Times New Roman"/>
          <w:sz w:val="24"/>
        </w:rPr>
        <w:t>Vrsta izložbe: umjetnička</w:t>
      </w:r>
    </w:p>
    <w:p w:rsidR="002834FC" w:rsidRPr="00446A3A" w:rsidRDefault="002834FC" w:rsidP="002834FC">
      <w:pPr>
        <w:rPr>
          <w:rFonts w:ascii="Times New Roman" w:hAnsi="Times New Roman"/>
          <w:sz w:val="24"/>
        </w:rPr>
      </w:pPr>
    </w:p>
    <w:p w:rsidR="002834FC" w:rsidRPr="00446A3A" w:rsidRDefault="002834FC" w:rsidP="002834FC">
      <w:pPr>
        <w:rPr>
          <w:rStyle w:val="Istaknuto"/>
          <w:rFonts w:ascii="Times New Roman" w:hAnsi="Times New Roman"/>
          <w:i w:val="0"/>
          <w:sz w:val="24"/>
        </w:rPr>
      </w:pPr>
      <w:r w:rsidRPr="00446A3A">
        <w:rPr>
          <w:rFonts w:ascii="Times New Roman" w:hAnsi="Times New Roman"/>
          <w:sz w:val="24"/>
        </w:rPr>
        <w:t xml:space="preserve">Željko </w:t>
      </w:r>
      <w:proofErr w:type="spellStart"/>
      <w:r w:rsidRPr="00446A3A">
        <w:rPr>
          <w:rFonts w:ascii="Times New Roman" w:hAnsi="Times New Roman"/>
          <w:sz w:val="24"/>
        </w:rPr>
        <w:t>Kipke</w:t>
      </w:r>
      <w:proofErr w:type="spellEnd"/>
      <w:r w:rsidRPr="00446A3A">
        <w:rPr>
          <w:rFonts w:ascii="Times New Roman" w:hAnsi="Times New Roman"/>
          <w:sz w:val="24"/>
        </w:rPr>
        <w:t xml:space="preserve">, autor srednje generacije, poznat je likovnoj publici po svojim ciklusima slika: </w:t>
      </w:r>
      <w:r w:rsidRPr="00446A3A">
        <w:rPr>
          <w:rFonts w:ascii="Times New Roman" w:hAnsi="Times New Roman"/>
          <w:i/>
          <w:sz w:val="24"/>
        </w:rPr>
        <w:t>Psi podzemlja</w:t>
      </w:r>
      <w:r w:rsidRPr="00446A3A">
        <w:rPr>
          <w:rFonts w:ascii="Times New Roman" w:hAnsi="Times New Roman"/>
          <w:sz w:val="24"/>
        </w:rPr>
        <w:t xml:space="preserve"> (1984.), </w:t>
      </w:r>
      <w:r w:rsidRPr="00446A3A">
        <w:rPr>
          <w:rStyle w:val="Istaknuto"/>
          <w:rFonts w:ascii="Times New Roman" w:hAnsi="Times New Roman"/>
          <w:sz w:val="24"/>
        </w:rPr>
        <w:t>Transparentno prostranstvo</w:t>
      </w:r>
      <w:r w:rsidRPr="00446A3A">
        <w:rPr>
          <w:rFonts w:ascii="Times New Roman" w:hAnsi="Times New Roman"/>
          <w:sz w:val="24"/>
        </w:rPr>
        <w:t xml:space="preserve"> (1985.), </w:t>
      </w:r>
      <w:proofErr w:type="spellStart"/>
      <w:r w:rsidRPr="00446A3A">
        <w:rPr>
          <w:rStyle w:val="Istaknuto"/>
          <w:rFonts w:ascii="Times New Roman" w:hAnsi="Times New Roman"/>
          <w:sz w:val="24"/>
        </w:rPr>
        <w:t>Theatrum</w:t>
      </w:r>
      <w:proofErr w:type="spellEnd"/>
      <w:r w:rsidRPr="00446A3A">
        <w:rPr>
          <w:rStyle w:val="Istaknuto"/>
          <w:rFonts w:ascii="Times New Roman" w:hAnsi="Times New Roman"/>
          <w:sz w:val="24"/>
        </w:rPr>
        <w:t xml:space="preserve"> </w:t>
      </w:r>
      <w:proofErr w:type="spellStart"/>
      <w:r w:rsidRPr="00446A3A">
        <w:rPr>
          <w:rStyle w:val="Istaknuto"/>
          <w:rFonts w:ascii="Times New Roman" w:hAnsi="Times New Roman"/>
          <w:sz w:val="24"/>
        </w:rPr>
        <w:t>mundi</w:t>
      </w:r>
      <w:proofErr w:type="spellEnd"/>
      <w:r w:rsidRPr="00446A3A">
        <w:rPr>
          <w:rFonts w:ascii="Times New Roman" w:hAnsi="Times New Roman"/>
          <w:sz w:val="24"/>
        </w:rPr>
        <w:t xml:space="preserve"> (Galerija suvremene umjetnosti 1986.),</w:t>
      </w:r>
      <w:r w:rsidRPr="00446A3A">
        <w:rPr>
          <w:rStyle w:val="Istaknuto"/>
          <w:rFonts w:ascii="Times New Roman" w:hAnsi="Times New Roman"/>
          <w:sz w:val="24"/>
        </w:rPr>
        <w:t xml:space="preserve"> Kabineti molitvenih strojeva</w:t>
      </w:r>
      <w:r w:rsidRPr="00446A3A">
        <w:rPr>
          <w:rFonts w:ascii="Times New Roman" w:hAnsi="Times New Roman"/>
          <w:sz w:val="24"/>
        </w:rPr>
        <w:t xml:space="preserve"> (1987.), </w:t>
      </w:r>
      <w:proofErr w:type="spellStart"/>
      <w:r w:rsidRPr="00446A3A">
        <w:rPr>
          <w:rStyle w:val="Istaknuto"/>
          <w:rFonts w:ascii="Times New Roman" w:hAnsi="Times New Roman"/>
          <w:sz w:val="24"/>
        </w:rPr>
        <w:t>Haddah</w:t>
      </w:r>
      <w:proofErr w:type="spellEnd"/>
      <w:r w:rsidRPr="00446A3A">
        <w:rPr>
          <w:rStyle w:val="Istaknuto"/>
          <w:rFonts w:ascii="Times New Roman" w:hAnsi="Times New Roman"/>
          <w:sz w:val="24"/>
        </w:rPr>
        <w:t xml:space="preserve"> </w:t>
      </w:r>
      <w:r w:rsidRPr="00446A3A">
        <w:rPr>
          <w:rFonts w:ascii="Times New Roman" w:hAnsi="Times New Roman"/>
          <w:sz w:val="24"/>
        </w:rPr>
        <w:t xml:space="preserve">(1988., GSU, Galerija JAT), </w:t>
      </w:r>
      <w:proofErr w:type="spellStart"/>
      <w:r w:rsidRPr="00446A3A">
        <w:rPr>
          <w:rStyle w:val="Istaknuto"/>
          <w:rFonts w:ascii="Times New Roman" w:hAnsi="Times New Roman"/>
          <w:sz w:val="24"/>
        </w:rPr>
        <w:t>Mundus</w:t>
      </w:r>
      <w:proofErr w:type="spellEnd"/>
      <w:r w:rsidRPr="00446A3A">
        <w:rPr>
          <w:rStyle w:val="Istaknuto"/>
          <w:rFonts w:ascii="Times New Roman" w:hAnsi="Times New Roman"/>
          <w:sz w:val="24"/>
        </w:rPr>
        <w:t xml:space="preserve"> </w:t>
      </w:r>
      <w:proofErr w:type="spellStart"/>
      <w:r w:rsidRPr="00446A3A">
        <w:rPr>
          <w:rStyle w:val="Istaknuto"/>
          <w:rFonts w:ascii="Times New Roman" w:hAnsi="Times New Roman"/>
          <w:sz w:val="24"/>
        </w:rPr>
        <w:t>subterraneus</w:t>
      </w:r>
      <w:proofErr w:type="spellEnd"/>
      <w:r w:rsidRPr="00446A3A">
        <w:rPr>
          <w:rFonts w:ascii="Times New Roman" w:hAnsi="Times New Roman"/>
          <w:sz w:val="24"/>
        </w:rPr>
        <w:t xml:space="preserve"> (1989., GSU) </w:t>
      </w:r>
      <w:r w:rsidRPr="00446A3A">
        <w:rPr>
          <w:rStyle w:val="Istaknuto"/>
          <w:rFonts w:ascii="Times New Roman" w:hAnsi="Times New Roman"/>
          <w:sz w:val="24"/>
        </w:rPr>
        <w:t>Loža crne optike</w:t>
      </w:r>
      <w:r w:rsidRPr="00446A3A">
        <w:rPr>
          <w:rFonts w:ascii="Times New Roman" w:hAnsi="Times New Roman"/>
          <w:sz w:val="24"/>
        </w:rPr>
        <w:t xml:space="preserve"> (1990.), </w:t>
      </w:r>
      <w:r w:rsidRPr="00446A3A">
        <w:rPr>
          <w:rStyle w:val="Istaknuto"/>
          <w:rFonts w:ascii="Times New Roman" w:hAnsi="Times New Roman"/>
          <w:sz w:val="24"/>
        </w:rPr>
        <w:t xml:space="preserve">Moje slike, moji snovi </w:t>
      </w:r>
      <w:r w:rsidRPr="00446A3A">
        <w:rPr>
          <w:rFonts w:ascii="Times New Roman" w:hAnsi="Times New Roman"/>
          <w:sz w:val="24"/>
        </w:rPr>
        <w:t xml:space="preserve">(2002.), kao i eksperimentalnim filmovima i videima: </w:t>
      </w:r>
      <w:proofErr w:type="spellStart"/>
      <w:r w:rsidRPr="00446A3A">
        <w:rPr>
          <w:rStyle w:val="Istaknuto"/>
          <w:rFonts w:ascii="Times New Roman" w:hAnsi="Times New Roman"/>
          <w:sz w:val="24"/>
        </w:rPr>
        <w:t>Six</w:t>
      </w:r>
      <w:proofErr w:type="spellEnd"/>
      <w:r w:rsidRPr="00446A3A">
        <w:rPr>
          <w:rStyle w:val="Istaknuto"/>
          <w:rFonts w:ascii="Times New Roman" w:hAnsi="Times New Roman"/>
          <w:sz w:val="24"/>
        </w:rPr>
        <w:t xml:space="preserve"> </w:t>
      </w:r>
      <w:proofErr w:type="spellStart"/>
      <w:r w:rsidRPr="00446A3A">
        <w:rPr>
          <w:rStyle w:val="Istaknuto"/>
          <w:rFonts w:ascii="Times New Roman" w:hAnsi="Times New Roman"/>
          <w:sz w:val="24"/>
        </w:rPr>
        <w:t>Easy</w:t>
      </w:r>
      <w:proofErr w:type="spellEnd"/>
      <w:r w:rsidRPr="00446A3A">
        <w:rPr>
          <w:rStyle w:val="Istaknuto"/>
          <w:rFonts w:ascii="Times New Roman" w:hAnsi="Times New Roman"/>
          <w:sz w:val="24"/>
        </w:rPr>
        <w:t xml:space="preserve"> </w:t>
      </w:r>
      <w:proofErr w:type="spellStart"/>
      <w:r w:rsidRPr="00446A3A">
        <w:rPr>
          <w:rStyle w:val="Istaknuto"/>
          <w:rFonts w:ascii="Times New Roman" w:hAnsi="Times New Roman"/>
          <w:sz w:val="24"/>
        </w:rPr>
        <w:t>Peices</w:t>
      </w:r>
      <w:proofErr w:type="spellEnd"/>
      <w:r w:rsidRPr="00446A3A">
        <w:rPr>
          <w:rStyle w:val="Istaknuto"/>
          <w:rFonts w:ascii="Times New Roman" w:hAnsi="Times New Roman"/>
          <w:sz w:val="24"/>
        </w:rPr>
        <w:t xml:space="preserve">, Ritam,  Ugrađivanje u crni kvadrat. Sudjeluje na </w:t>
      </w:r>
      <w:proofErr w:type="spellStart"/>
      <w:r w:rsidRPr="00446A3A">
        <w:rPr>
          <w:rStyle w:val="Istaknuto"/>
          <w:rFonts w:ascii="Times New Roman" w:hAnsi="Times New Roman"/>
          <w:sz w:val="24"/>
        </w:rPr>
        <w:t>Biennalu</w:t>
      </w:r>
      <w:proofErr w:type="spellEnd"/>
      <w:r w:rsidRPr="00446A3A">
        <w:rPr>
          <w:rStyle w:val="Istaknuto"/>
          <w:rFonts w:ascii="Times New Roman" w:hAnsi="Times New Roman"/>
          <w:sz w:val="24"/>
        </w:rPr>
        <w:t xml:space="preserve"> u Veneciji 1993. g. U tisku je objavljivao tekstove i kritike, a izdao je i nekoliko knjiga. </w:t>
      </w:r>
    </w:p>
    <w:p w:rsidR="002834FC" w:rsidRDefault="002834FC" w:rsidP="002834FC">
      <w:pPr>
        <w:rPr>
          <w:rFonts w:ascii="Times New Roman" w:hAnsi="Times New Roman"/>
          <w:sz w:val="24"/>
        </w:rPr>
      </w:pPr>
      <w:r w:rsidRPr="00446A3A">
        <w:rPr>
          <w:rStyle w:val="Istaknuto"/>
          <w:rFonts w:ascii="Times New Roman" w:hAnsi="Times New Roman"/>
          <w:sz w:val="24"/>
        </w:rPr>
        <w:t xml:space="preserve">Na ovoj izložbi planira se prikazati ciklus </w:t>
      </w:r>
      <w:proofErr w:type="spellStart"/>
      <w:r w:rsidRPr="00446A3A">
        <w:rPr>
          <w:rStyle w:val="Istaknuto"/>
          <w:rFonts w:ascii="Times New Roman" w:hAnsi="Times New Roman"/>
          <w:sz w:val="24"/>
        </w:rPr>
        <w:t>Kipkeovih</w:t>
      </w:r>
      <w:proofErr w:type="spellEnd"/>
      <w:r w:rsidRPr="00446A3A">
        <w:rPr>
          <w:rStyle w:val="Istaknuto"/>
          <w:rFonts w:ascii="Times New Roman" w:hAnsi="Times New Roman"/>
          <w:sz w:val="24"/>
        </w:rPr>
        <w:t xml:space="preserve"> radova u kombiniranim tehnikama, koji za njega predstavljaju novi izazov jer će biti namijenjeni i slijepoj publici, pa stoga uključuju naglašenu taktilnost, a u izvjesnoj mjeri zvukove  i mirise. Legende uz izloške bit će ispisane i </w:t>
      </w:r>
      <w:proofErr w:type="spellStart"/>
      <w:r w:rsidRPr="00446A3A">
        <w:rPr>
          <w:rStyle w:val="Istaknuto"/>
          <w:rFonts w:ascii="Times New Roman" w:hAnsi="Times New Roman"/>
          <w:sz w:val="24"/>
        </w:rPr>
        <w:t>Brailleovim</w:t>
      </w:r>
      <w:proofErr w:type="spellEnd"/>
      <w:r w:rsidRPr="00446A3A">
        <w:rPr>
          <w:rStyle w:val="Istaknuto"/>
          <w:rFonts w:ascii="Times New Roman" w:hAnsi="Times New Roman"/>
          <w:sz w:val="24"/>
        </w:rPr>
        <w:t xml:space="preserve"> pismom, a reljefne podne trake omogućit će slijepim posjetiteljima samostalni obilazak radova.  </w:t>
      </w:r>
    </w:p>
    <w:p w:rsidR="0065285E" w:rsidRPr="00446A3A" w:rsidRDefault="0065285E" w:rsidP="002834FC">
      <w:pPr>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0"/>
        <w:gridCol w:w="1980"/>
      </w:tblGrid>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Izrada postamenata za izlaganje građe, razni materijali potrebni za postav(stolarski, staklarski i soboslikarski radovi)</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5 625,00</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 xml:space="preserve">Dizajn, priprema i tisak na foliju i </w:t>
            </w:r>
            <w:proofErr w:type="spellStart"/>
            <w:r>
              <w:rPr>
                <w:rFonts w:ascii="Times New Roman" w:hAnsi="Times New Roman" w:cs="Times New Roman"/>
                <w:sz w:val="24"/>
              </w:rPr>
              <w:t>kapafix</w:t>
            </w:r>
            <w:proofErr w:type="spellEnd"/>
            <w:r>
              <w:rPr>
                <w:rFonts w:ascii="Times New Roman" w:hAnsi="Times New Roman" w:cs="Times New Roman"/>
                <w:sz w:val="24"/>
              </w:rPr>
              <w:t xml:space="preserve"> izložbenih </w:t>
            </w:r>
            <w:proofErr w:type="spellStart"/>
            <w:r>
              <w:rPr>
                <w:rFonts w:ascii="Times New Roman" w:hAnsi="Times New Roman" w:cs="Times New Roman"/>
                <w:sz w:val="24"/>
              </w:rPr>
              <w:t>postera</w:t>
            </w:r>
            <w:proofErr w:type="spellEnd"/>
            <w:r>
              <w:rPr>
                <w:rFonts w:ascii="Times New Roman" w:hAnsi="Times New Roman" w:cs="Times New Roman"/>
                <w:sz w:val="24"/>
              </w:rPr>
              <w:t xml:space="preserve"> i legendi</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3 625,00</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 xml:space="preserve">Dizajn, prijelom, priprema za tisak i tisak </w:t>
            </w:r>
            <w:proofErr w:type="spellStart"/>
            <w:r>
              <w:rPr>
                <w:rFonts w:ascii="Times New Roman" w:hAnsi="Times New Roman" w:cs="Times New Roman"/>
                <w:sz w:val="24"/>
              </w:rPr>
              <w:t>deplijana</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4 750,00</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Dizajn, prijelom, priprema za tisak i tisak pozivnica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1 500,00  </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Dizajn, prijelom, priprema za tisak i tisak plakata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2 500,00 </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rPr>
                <w:rFonts w:asciiTheme="minorHAnsi" w:eastAsiaTheme="minorEastAsia" w:hAnsiTheme="minorHAnsi" w:cs="Times New Roman"/>
                <w:lang w:eastAsia="hr-H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heme="minorHAnsi" w:eastAsiaTheme="minorEastAsia" w:hAnsiTheme="minorHAnsi" w:cs="Times New Roman"/>
                <w:lang w:eastAsia="hr-HR"/>
              </w:rPr>
            </w:pP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 xml:space="preserve">Audio vodič izložbom za slijepe osobe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5 250,00</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proofErr w:type="spellStart"/>
            <w:r>
              <w:rPr>
                <w:rFonts w:ascii="Times New Roman" w:hAnsi="Times New Roman" w:cs="Times New Roman"/>
                <w:sz w:val="24"/>
              </w:rPr>
              <w:t>Slide</w:t>
            </w:r>
            <w:proofErr w:type="spellEnd"/>
            <w:r>
              <w:rPr>
                <w:rFonts w:ascii="Times New Roman" w:hAnsi="Times New Roman" w:cs="Times New Roman"/>
                <w:sz w:val="24"/>
              </w:rPr>
              <w:t>-</w:t>
            </w:r>
            <w:proofErr w:type="spellStart"/>
            <w:r>
              <w:rPr>
                <w:rFonts w:ascii="Times New Roman" w:hAnsi="Times New Roman" w:cs="Times New Roman"/>
                <w:sz w:val="24"/>
              </w:rPr>
              <w:t>show</w:t>
            </w:r>
            <w:proofErr w:type="spellEnd"/>
            <w:r>
              <w:rPr>
                <w:rFonts w:ascii="Times New Roman" w:hAnsi="Times New Roman" w:cs="Times New Roman"/>
                <w:sz w:val="24"/>
              </w:rPr>
              <w:t xml:space="preserve"> animacija za </w:t>
            </w:r>
            <w:proofErr w:type="spellStart"/>
            <w:r>
              <w:rPr>
                <w:rFonts w:ascii="Times New Roman" w:hAnsi="Times New Roman" w:cs="Times New Roman"/>
                <w:sz w:val="24"/>
              </w:rPr>
              <w:t>info</w:t>
            </w:r>
            <w:proofErr w:type="spellEnd"/>
            <w:r>
              <w:rPr>
                <w:rFonts w:ascii="Times New Roman" w:hAnsi="Times New Roman" w:cs="Times New Roman"/>
                <w:sz w:val="24"/>
              </w:rPr>
              <w:t xml:space="preserve"> kiosk Tiflološkog muzeja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1 500,00</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Legende za izložbu tiskane brajicom</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180,00</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 xml:space="preserve">Katalog izložbe tiskan brajicom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1 444,11</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Lektura tekstova za katalog</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tabs>
                <w:tab w:val="left" w:pos="2412"/>
              </w:tabs>
              <w:spacing w:line="276" w:lineRule="auto"/>
              <w:ind w:right="252"/>
              <w:rPr>
                <w:rFonts w:ascii="Times New Roman" w:hAnsi="Times New Roman" w:cs="Times New Roman"/>
                <w:sz w:val="24"/>
              </w:rPr>
            </w:pPr>
            <w:r>
              <w:rPr>
                <w:rFonts w:ascii="Times New Roman" w:hAnsi="Times New Roman" w:cs="Times New Roman"/>
                <w:sz w:val="24"/>
              </w:rPr>
              <w:t xml:space="preserve">       40,00</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Prijevod sažetka kataloga na engleski</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tabs>
                <w:tab w:val="left" w:pos="2412"/>
              </w:tabs>
              <w:spacing w:line="276" w:lineRule="auto"/>
              <w:ind w:right="252"/>
              <w:rPr>
                <w:rFonts w:ascii="Times New Roman" w:hAnsi="Times New Roman" w:cs="Times New Roman"/>
                <w:sz w:val="24"/>
              </w:rPr>
            </w:pPr>
            <w:r>
              <w:rPr>
                <w:rFonts w:ascii="Times New Roman" w:hAnsi="Times New Roman" w:cs="Times New Roman"/>
                <w:sz w:val="24"/>
              </w:rPr>
              <w:t xml:space="preserve">      200,00</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Usluge Student servisa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tabs>
                <w:tab w:val="left" w:pos="2412"/>
              </w:tabs>
              <w:spacing w:line="276" w:lineRule="auto"/>
              <w:ind w:right="252"/>
              <w:rPr>
                <w:rFonts w:ascii="Times New Roman" w:hAnsi="Times New Roman" w:cs="Times New Roman"/>
                <w:sz w:val="24"/>
              </w:rPr>
            </w:pPr>
            <w:r>
              <w:rPr>
                <w:rFonts w:ascii="Times New Roman" w:hAnsi="Times New Roman" w:cs="Times New Roman"/>
                <w:sz w:val="24"/>
              </w:rPr>
              <w:t xml:space="preserve">      960,00</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Razni potrošni materijal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b/>
                <w:sz w:val="24"/>
                <w:lang w:eastAsia="hr-HR"/>
              </w:rPr>
              <w:t xml:space="preserve">   </w:t>
            </w:r>
            <w:r>
              <w:rPr>
                <w:rFonts w:ascii="Times New Roman" w:eastAsiaTheme="minorEastAsia" w:hAnsi="Times New Roman" w:cs="Times New Roman"/>
                <w:sz w:val="24"/>
                <w:lang w:eastAsia="hr-HR"/>
              </w:rPr>
              <w:t>2 000,00</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sz w:val="24"/>
              </w:rPr>
            </w:pPr>
            <w:r>
              <w:rPr>
                <w:rFonts w:ascii="Times New Roman" w:hAnsi="Times New Roman" w:cs="Times New Roman"/>
                <w:sz w:val="24"/>
              </w:rPr>
              <w:t>Autorski honorar</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imes New Roman" w:hAnsi="Times New Roman" w:cs="Times New Roman"/>
                <w:sz w:val="24"/>
                <w:lang w:eastAsia="hr-HR"/>
              </w:rPr>
            </w:pPr>
            <w:r>
              <w:rPr>
                <w:rFonts w:ascii="Times New Roman" w:hAnsi="Times New Roman" w:cs="Times New Roman"/>
                <w:b/>
                <w:sz w:val="24"/>
                <w:lang w:eastAsia="hr-HR"/>
              </w:rPr>
              <w:t xml:space="preserve">   </w:t>
            </w:r>
            <w:r>
              <w:rPr>
                <w:rFonts w:ascii="Times New Roman" w:hAnsi="Times New Roman" w:cs="Times New Roman"/>
                <w:sz w:val="24"/>
                <w:lang w:eastAsia="hr-HR"/>
              </w:rPr>
              <w:t>3 000,00</w:t>
            </w:r>
          </w:p>
        </w:tc>
      </w:tr>
      <w:tr w:rsidR="0065285E" w:rsidTr="00FA7092">
        <w:tc>
          <w:tcPr>
            <w:tcW w:w="6780" w:type="dxa"/>
            <w:tcBorders>
              <w:top w:val="single" w:sz="4" w:space="0" w:color="auto"/>
              <w:left w:val="single" w:sz="4" w:space="0" w:color="auto"/>
              <w:bottom w:val="single" w:sz="4" w:space="0" w:color="auto"/>
              <w:right w:val="single" w:sz="4" w:space="0" w:color="auto"/>
            </w:tcBorders>
            <w:hideMark/>
          </w:tcPr>
          <w:p w:rsidR="0065285E" w:rsidRDefault="0065285E" w:rsidP="00FA7092">
            <w:pPr>
              <w:spacing w:line="276" w:lineRule="auto"/>
              <w:jc w:val="both"/>
              <w:rPr>
                <w:rFonts w:ascii="Times New Roman" w:hAnsi="Times New Roman" w:cs="Times New Roman"/>
                <w:b/>
                <w:sz w:val="24"/>
              </w:rPr>
            </w:pPr>
            <w:r>
              <w:rPr>
                <w:rFonts w:ascii="Times New Roman" w:hAnsi="Times New Roman" w:cs="Times New Roman"/>
                <w:b/>
                <w:sz w:val="24"/>
              </w:rPr>
              <w:t>Ukupno</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Default="0065285E" w:rsidP="00FA7092">
            <w:pPr>
              <w:spacing w:line="276" w:lineRule="auto"/>
              <w:rPr>
                <w:rFonts w:ascii="Times New Roman" w:hAnsi="Times New Roman" w:cs="Times New Roman"/>
                <w:b/>
                <w:sz w:val="24"/>
                <w:lang w:eastAsia="hr-HR"/>
              </w:rPr>
            </w:pPr>
            <w:r>
              <w:rPr>
                <w:rFonts w:ascii="Times New Roman" w:hAnsi="Times New Roman" w:cs="Times New Roman"/>
                <w:b/>
                <w:sz w:val="24"/>
                <w:lang w:eastAsia="hr-HR"/>
              </w:rPr>
              <w:t xml:space="preserve"> 32.574,00 kn</w:t>
            </w:r>
          </w:p>
        </w:tc>
      </w:tr>
    </w:tbl>
    <w:p w:rsidR="002834FC" w:rsidRPr="00446A3A" w:rsidRDefault="002834FC" w:rsidP="002834FC">
      <w:pPr>
        <w:rPr>
          <w:rFonts w:ascii="Times New Roman" w:hAnsi="Times New Roman" w:cs="Times New Roman"/>
          <w:b/>
          <w:sz w:val="24"/>
        </w:rPr>
      </w:pPr>
    </w:p>
    <w:p w:rsidR="003F21E2" w:rsidRDefault="003F21E2" w:rsidP="002834FC">
      <w:pPr>
        <w:rPr>
          <w:rFonts w:ascii="Times New Roman" w:hAnsi="Times New Roman" w:cs="Times New Roman"/>
          <w:b/>
          <w:sz w:val="24"/>
        </w:rPr>
      </w:pPr>
      <w:bookmarkStart w:id="0" w:name="_GoBack"/>
      <w:bookmarkEnd w:id="0"/>
    </w:p>
    <w:p w:rsidR="00F42FBF" w:rsidRDefault="00F42FBF" w:rsidP="002834FC">
      <w:pPr>
        <w:rPr>
          <w:rFonts w:ascii="Times New Roman" w:hAnsi="Times New Roman" w:cs="Times New Roman"/>
          <w:b/>
          <w:sz w:val="24"/>
        </w:rPr>
      </w:pPr>
    </w:p>
    <w:p w:rsidR="00F42FBF" w:rsidRDefault="00F42FBF" w:rsidP="002834FC">
      <w:pPr>
        <w:rPr>
          <w:rFonts w:ascii="Times New Roman" w:hAnsi="Times New Roman" w:cs="Times New Roman"/>
          <w:b/>
          <w:sz w:val="24"/>
        </w:rPr>
      </w:pPr>
    </w:p>
    <w:p w:rsidR="00F42FBF" w:rsidRDefault="00F42FBF" w:rsidP="002834FC">
      <w:pPr>
        <w:rPr>
          <w:rFonts w:ascii="Times New Roman" w:hAnsi="Times New Roman" w:cs="Times New Roman"/>
          <w:b/>
          <w:sz w:val="24"/>
        </w:rPr>
      </w:pPr>
    </w:p>
    <w:p w:rsidR="00F42FBF" w:rsidRPr="00446A3A" w:rsidRDefault="00F42FBF" w:rsidP="002834FC">
      <w:pPr>
        <w:rPr>
          <w:rFonts w:ascii="Times New Roman" w:hAnsi="Times New Roman" w:cs="Times New Roman"/>
          <w:b/>
          <w:sz w:val="24"/>
        </w:rPr>
      </w:pPr>
    </w:p>
    <w:p w:rsidR="002834FC" w:rsidRPr="00446A3A" w:rsidRDefault="008703A0" w:rsidP="00446A3A">
      <w:pPr>
        <w:pStyle w:val="Odlomakpopisa"/>
        <w:numPr>
          <w:ilvl w:val="3"/>
          <w:numId w:val="1"/>
        </w:numPr>
        <w:rPr>
          <w:rFonts w:ascii="Times New Roman" w:hAnsi="Times New Roman" w:cs="Times New Roman"/>
          <w:b/>
          <w:sz w:val="24"/>
        </w:rPr>
      </w:pPr>
      <w:r>
        <w:rPr>
          <w:rFonts w:ascii="Times New Roman" w:hAnsi="Times New Roman" w:cs="Times New Roman"/>
          <w:b/>
          <w:sz w:val="24"/>
        </w:rPr>
        <w:lastRenderedPageBreak/>
        <w:t xml:space="preserve"> </w:t>
      </w:r>
      <w:r w:rsidR="00534642" w:rsidRPr="00446A3A">
        <w:rPr>
          <w:rFonts w:ascii="Times New Roman" w:hAnsi="Times New Roman" w:cs="Times New Roman"/>
          <w:b/>
          <w:sz w:val="24"/>
        </w:rPr>
        <w:t>Radni naziv izložbe</w:t>
      </w:r>
      <w:r w:rsidR="002834FC" w:rsidRPr="00446A3A">
        <w:rPr>
          <w:rFonts w:ascii="Times New Roman" w:hAnsi="Times New Roman" w:cs="Times New Roman"/>
          <w:b/>
          <w:sz w:val="24"/>
        </w:rPr>
        <w:t>: EXAT '51</w:t>
      </w:r>
    </w:p>
    <w:p w:rsidR="002834FC" w:rsidRPr="00446A3A" w:rsidRDefault="002834FC" w:rsidP="002834FC">
      <w:pPr>
        <w:jc w:val="both"/>
        <w:rPr>
          <w:rFonts w:ascii="Times New Roman" w:hAnsi="Times New Roman" w:cs="Times New Roman"/>
          <w:sz w:val="24"/>
        </w:rPr>
      </w:pP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 xml:space="preserve">Naziv izložbe: </w:t>
      </w:r>
      <w:proofErr w:type="spellStart"/>
      <w:r w:rsidRPr="00446A3A">
        <w:rPr>
          <w:rFonts w:ascii="Times New Roman" w:hAnsi="Times New Roman" w:cs="Times New Roman"/>
          <w:sz w:val="24"/>
        </w:rPr>
        <w:t>Experimentalni</w:t>
      </w:r>
      <w:proofErr w:type="spellEnd"/>
      <w:r w:rsidRPr="00446A3A">
        <w:rPr>
          <w:rFonts w:ascii="Times New Roman" w:hAnsi="Times New Roman" w:cs="Times New Roman"/>
          <w:sz w:val="24"/>
        </w:rPr>
        <w:t xml:space="preserve"> atelje</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Vrsta izložbe/instalacije: umjetnička, povijesna, edukativna</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Broj izložaka: 50</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Mjesto održavanja: Tiflološki muzej</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Vrijeme održavanja: 19.10. - 6.11.2014.</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 xml:space="preserve">Autori izložbe: </w:t>
      </w:r>
      <w:proofErr w:type="spellStart"/>
      <w:r w:rsidRPr="00446A3A">
        <w:rPr>
          <w:rFonts w:ascii="Times New Roman" w:hAnsi="Times New Roman" w:cs="Times New Roman"/>
          <w:sz w:val="24"/>
        </w:rPr>
        <w:t>Feđa</w:t>
      </w:r>
      <w:proofErr w:type="spellEnd"/>
      <w:r w:rsidRPr="00446A3A">
        <w:rPr>
          <w:rFonts w:ascii="Times New Roman" w:hAnsi="Times New Roman" w:cs="Times New Roman"/>
          <w:sz w:val="24"/>
        </w:rPr>
        <w:t xml:space="preserve"> Vukić i Željka Bosnar Salihagić </w:t>
      </w:r>
    </w:p>
    <w:p w:rsidR="002834FC" w:rsidRPr="00446A3A" w:rsidRDefault="002834FC" w:rsidP="002834FC">
      <w:pPr>
        <w:jc w:val="both"/>
        <w:rPr>
          <w:rFonts w:ascii="Times New Roman" w:hAnsi="Times New Roman" w:cs="Times New Roman"/>
          <w:sz w:val="24"/>
        </w:rPr>
      </w:pPr>
    </w:p>
    <w:p w:rsidR="002834FC" w:rsidRPr="00446A3A" w:rsidRDefault="002834FC" w:rsidP="002834FC">
      <w:pPr>
        <w:jc w:val="both"/>
        <w:rPr>
          <w:rFonts w:ascii="Times New Roman" w:hAnsi="Times New Roman" w:cs="Times New Roman"/>
          <w:sz w:val="24"/>
          <w:lang w:eastAsia="hr-HR"/>
        </w:rPr>
      </w:pPr>
      <w:r w:rsidRPr="00446A3A">
        <w:rPr>
          <w:rFonts w:ascii="Times New Roman" w:hAnsi="Times New Roman" w:cs="Times New Roman"/>
          <w:sz w:val="24"/>
        </w:rPr>
        <w:t xml:space="preserve">EXAT 51 je umjetnička skupina slikara i arhitekata koja je djelovala u Zagrebu od 1950. do 1956.g. Članovi skupine bili su arhitekti: </w:t>
      </w:r>
      <w:r w:rsidRPr="00446A3A">
        <w:rPr>
          <w:rFonts w:ascii="Times New Roman" w:hAnsi="Times New Roman" w:cs="Times New Roman"/>
          <w:sz w:val="24"/>
          <w:lang w:eastAsia="hr-HR"/>
        </w:rPr>
        <w:t xml:space="preserve">Bernardo Bernardi, Zdravko </w:t>
      </w:r>
      <w:proofErr w:type="spellStart"/>
      <w:r w:rsidRPr="00446A3A">
        <w:rPr>
          <w:rFonts w:ascii="Times New Roman" w:hAnsi="Times New Roman" w:cs="Times New Roman"/>
          <w:sz w:val="24"/>
          <w:lang w:eastAsia="hr-HR"/>
        </w:rPr>
        <w:t>Bregovac</w:t>
      </w:r>
      <w:proofErr w:type="spellEnd"/>
      <w:r w:rsidRPr="00446A3A">
        <w:rPr>
          <w:rFonts w:ascii="Times New Roman" w:hAnsi="Times New Roman" w:cs="Times New Roman"/>
          <w:sz w:val="24"/>
          <w:lang w:eastAsia="hr-HR"/>
        </w:rPr>
        <w:t xml:space="preserve">, Zvonimir Radić, </w:t>
      </w:r>
      <w:hyperlink r:id="rId9" w:history="1">
        <w:r w:rsidRPr="00446A3A">
          <w:rPr>
            <w:rFonts w:ascii="Times New Roman" w:hAnsi="Times New Roman" w:cs="Times New Roman"/>
            <w:sz w:val="24"/>
            <w:lang w:eastAsia="hr-HR"/>
          </w:rPr>
          <w:t xml:space="preserve">Božidar </w:t>
        </w:r>
        <w:proofErr w:type="spellStart"/>
        <w:r w:rsidRPr="00446A3A">
          <w:rPr>
            <w:rFonts w:ascii="Times New Roman" w:hAnsi="Times New Roman" w:cs="Times New Roman"/>
            <w:sz w:val="24"/>
            <w:lang w:eastAsia="hr-HR"/>
          </w:rPr>
          <w:t>Rašica</w:t>
        </w:r>
        <w:proofErr w:type="spellEnd"/>
      </w:hyperlink>
      <w:r w:rsidRPr="00446A3A">
        <w:rPr>
          <w:rFonts w:ascii="Times New Roman" w:hAnsi="Times New Roman" w:cs="Times New Roman"/>
          <w:sz w:val="24"/>
          <w:lang w:eastAsia="hr-HR"/>
        </w:rPr>
        <w:t xml:space="preserve">, </w:t>
      </w:r>
      <w:hyperlink r:id="rId10" w:history="1">
        <w:r w:rsidRPr="00446A3A">
          <w:rPr>
            <w:rFonts w:ascii="Times New Roman" w:hAnsi="Times New Roman" w:cs="Times New Roman"/>
            <w:sz w:val="24"/>
            <w:lang w:eastAsia="hr-HR"/>
          </w:rPr>
          <w:t xml:space="preserve">Vjenceslav </w:t>
        </w:r>
        <w:proofErr w:type="spellStart"/>
        <w:r w:rsidRPr="00446A3A">
          <w:rPr>
            <w:rFonts w:ascii="Times New Roman" w:hAnsi="Times New Roman" w:cs="Times New Roman"/>
            <w:sz w:val="24"/>
            <w:lang w:eastAsia="hr-HR"/>
          </w:rPr>
          <w:t>Richter</w:t>
        </w:r>
        <w:proofErr w:type="spellEnd"/>
      </w:hyperlink>
      <w:r w:rsidRPr="00446A3A">
        <w:rPr>
          <w:rFonts w:ascii="Times New Roman" w:hAnsi="Times New Roman" w:cs="Times New Roman"/>
          <w:sz w:val="24"/>
          <w:lang w:eastAsia="hr-HR"/>
        </w:rPr>
        <w:t xml:space="preserve">, Vladimir </w:t>
      </w:r>
      <w:proofErr w:type="spellStart"/>
      <w:r w:rsidRPr="00446A3A">
        <w:rPr>
          <w:rFonts w:ascii="Times New Roman" w:hAnsi="Times New Roman" w:cs="Times New Roman"/>
          <w:sz w:val="24"/>
          <w:lang w:eastAsia="hr-HR"/>
        </w:rPr>
        <w:t>Zarahović</w:t>
      </w:r>
      <w:proofErr w:type="spellEnd"/>
      <w:r w:rsidRPr="00446A3A">
        <w:rPr>
          <w:rFonts w:ascii="Times New Roman" w:hAnsi="Times New Roman" w:cs="Times New Roman"/>
          <w:sz w:val="24"/>
          <w:lang w:eastAsia="hr-HR"/>
        </w:rPr>
        <w:t xml:space="preserve"> i slikari: </w:t>
      </w:r>
      <w:hyperlink r:id="rId11" w:history="1">
        <w:r w:rsidRPr="00446A3A">
          <w:rPr>
            <w:rFonts w:ascii="Times New Roman" w:hAnsi="Times New Roman" w:cs="Times New Roman"/>
            <w:sz w:val="24"/>
            <w:lang w:eastAsia="hr-HR"/>
          </w:rPr>
          <w:t xml:space="preserve">Vlado </w:t>
        </w:r>
        <w:proofErr w:type="spellStart"/>
        <w:r w:rsidRPr="00446A3A">
          <w:rPr>
            <w:rFonts w:ascii="Times New Roman" w:hAnsi="Times New Roman" w:cs="Times New Roman"/>
            <w:sz w:val="24"/>
            <w:lang w:eastAsia="hr-HR"/>
          </w:rPr>
          <w:t>Kristl</w:t>
        </w:r>
        <w:proofErr w:type="spellEnd"/>
      </w:hyperlink>
      <w:r w:rsidRPr="00446A3A">
        <w:rPr>
          <w:rFonts w:ascii="Times New Roman" w:hAnsi="Times New Roman" w:cs="Times New Roman"/>
          <w:sz w:val="24"/>
          <w:lang w:eastAsia="hr-HR"/>
        </w:rPr>
        <w:t xml:space="preserve">, </w:t>
      </w:r>
      <w:hyperlink r:id="rId12" w:history="1">
        <w:r w:rsidRPr="00446A3A">
          <w:rPr>
            <w:rFonts w:ascii="Times New Roman" w:hAnsi="Times New Roman" w:cs="Times New Roman"/>
            <w:sz w:val="24"/>
            <w:lang w:eastAsia="hr-HR"/>
          </w:rPr>
          <w:t xml:space="preserve">Ivan </w:t>
        </w:r>
        <w:proofErr w:type="spellStart"/>
        <w:r w:rsidRPr="00446A3A">
          <w:rPr>
            <w:rFonts w:ascii="Times New Roman" w:hAnsi="Times New Roman" w:cs="Times New Roman"/>
            <w:sz w:val="24"/>
            <w:lang w:eastAsia="hr-HR"/>
          </w:rPr>
          <w:t>Picelj</w:t>
        </w:r>
        <w:proofErr w:type="spellEnd"/>
        <w:r w:rsidRPr="00446A3A">
          <w:rPr>
            <w:rFonts w:ascii="Times New Roman" w:hAnsi="Times New Roman" w:cs="Times New Roman"/>
            <w:sz w:val="24"/>
            <w:lang w:eastAsia="hr-HR"/>
          </w:rPr>
          <w:t xml:space="preserve"> </w:t>
        </w:r>
      </w:hyperlink>
      <w:r w:rsidRPr="00446A3A">
        <w:rPr>
          <w:rFonts w:ascii="Times New Roman" w:hAnsi="Times New Roman" w:cs="Times New Roman"/>
          <w:sz w:val="24"/>
          <w:lang w:eastAsia="hr-HR"/>
        </w:rPr>
        <w:t xml:space="preserve">i Aleksandar </w:t>
      </w:r>
      <w:proofErr w:type="spellStart"/>
      <w:r w:rsidRPr="00446A3A">
        <w:rPr>
          <w:rFonts w:ascii="Times New Roman" w:hAnsi="Times New Roman" w:cs="Times New Roman"/>
          <w:sz w:val="24"/>
          <w:lang w:eastAsia="hr-HR"/>
        </w:rPr>
        <w:t>Srnec</w:t>
      </w:r>
      <w:proofErr w:type="spellEnd"/>
      <w:r w:rsidRPr="00446A3A">
        <w:rPr>
          <w:rFonts w:ascii="Times New Roman" w:hAnsi="Times New Roman" w:cs="Times New Roman"/>
          <w:sz w:val="24"/>
          <w:lang w:eastAsia="hr-HR"/>
        </w:rPr>
        <w:t>.</w:t>
      </w:r>
      <w:r w:rsidRPr="00446A3A">
        <w:rPr>
          <w:rFonts w:ascii="Times New Roman" w:hAnsi="Times New Roman" w:cs="Times New Roman"/>
          <w:sz w:val="24"/>
        </w:rPr>
        <w:t xml:space="preserve"> </w:t>
      </w:r>
      <w:r w:rsidRPr="00446A3A">
        <w:rPr>
          <w:rFonts w:ascii="Times New Roman" w:hAnsi="Times New Roman" w:cs="Times New Roman"/>
          <w:sz w:val="24"/>
          <w:lang w:eastAsia="hr-HR"/>
        </w:rPr>
        <w:t xml:space="preserve">EXAT 51 se zalagao za apstraktnu umjetnost, suvremene vizualne komunikacije i sintezu svih disciplina likovnog stvaralaštva, danas bi se to reklo - total dizajn. U ono poratno vrijeme, kada je socijalistički realizam bio gotovo službena umjetnost, to su bili hrabri stavovi. Grupi i njezinom djelovanju svakako je išao u prilog razlaz tadašnje Jugoslavije sa SSSR-om i odbacivanje rezolucije Informbiroa od strane Tita. Zalagali su se za apstraktnu umjetnost i prekid s praksom nametnutoga socijalističkog realizma. Odigrao je važnu ulogu u hrvatskoj umjetnosti poglavito u promicanju slobode umjetničkog izražavanja, i utjecao na mlađe generacije hrvatskih likovnih umjetnika (unutar </w:t>
      </w:r>
      <w:proofErr w:type="spellStart"/>
      <w:r w:rsidRPr="00446A3A">
        <w:rPr>
          <w:rFonts w:ascii="Times New Roman" w:hAnsi="Times New Roman" w:cs="Times New Roman"/>
          <w:sz w:val="24"/>
          <w:lang w:eastAsia="hr-HR"/>
        </w:rPr>
        <w:t>neokonstruktivizma</w:t>
      </w:r>
      <w:proofErr w:type="spellEnd"/>
      <w:r w:rsidRPr="00446A3A">
        <w:rPr>
          <w:rFonts w:ascii="Times New Roman" w:hAnsi="Times New Roman" w:cs="Times New Roman"/>
          <w:sz w:val="24"/>
          <w:lang w:eastAsia="hr-HR"/>
        </w:rPr>
        <w:t>, minimalizma i konceptualne umjetnosti).</w:t>
      </w:r>
    </w:p>
    <w:p w:rsidR="002834FC" w:rsidRPr="00446A3A" w:rsidRDefault="002834FC" w:rsidP="002834FC">
      <w:pPr>
        <w:jc w:val="both"/>
        <w:rPr>
          <w:rFonts w:ascii="Times New Roman" w:hAnsi="Times New Roman" w:cs="Times New Roman"/>
          <w:sz w:val="24"/>
          <w:lang w:eastAsia="hr-HR"/>
        </w:rPr>
      </w:pP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 xml:space="preserve">Izložbom namjeravamo publici pokazati utjecaj politike, nakon 2. </w:t>
      </w:r>
      <w:proofErr w:type="spellStart"/>
      <w:r w:rsidRPr="00446A3A">
        <w:rPr>
          <w:rFonts w:ascii="Times New Roman" w:hAnsi="Times New Roman" w:cs="Times New Roman"/>
          <w:sz w:val="24"/>
        </w:rPr>
        <w:t>svj</w:t>
      </w:r>
      <w:proofErr w:type="spellEnd"/>
      <w:r w:rsidRPr="00446A3A">
        <w:rPr>
          <w:rFonts w:ascii="Times New Roman" w:hAnsi="Times New Roman" w:cs="Times New Roman"/>
          <w:sz w:val="24"/>
        </w:rPr>
        <w:t xml:space="preserve">. rata, na razvoj likovnih umjetnosti, dizajna, arhitekture, filma i tehnologije s ciljem poticanja na društveni, moralni i tehnički napredak, kako u ono vrijeme tako i danas. </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Poseban naglasak stavili bismo na socijalnu problematiku vremena koje oslikavamo izložbom:</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  što uključuje tjeskobu nakon rata, krizu, strah, neizvjesnost, nesigurnost, želju za bijegom iz svakodnevnice i za poboljšanjem uvjeta života i rada   ILI</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  duhovita postavka</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Cjeline:</w:t>
      </w:r>
    </w:p>
    <w:p w:rsidR="002834FC" w:rsidRPr="00446A3A" w:rsidRDefault="002834FC" w:rsidP="00DB465B">
      <w:pPr>
        <w:pStyle w:val="Odlomakpopisa"/>
        <w:numPr>
          <w:ilvl w:val="0"/>
          <w:numId w:val="29"/>
        </w:numPr>
        <w:jc w:val="both"/>
        <w:rPr>
          <w:rFonts w:ascii="Times New Roman" w:hAnsi="Times New Roman" w:cs="Times New Roman"/>
          <w:sz w:val="24"/>
        </w:rPr>
      </w:pPr>
      <w:r w:rsidRPr="00446A3A">
        <w:rPr>
          <w:rFonts w:ascii="Times New Roman" w:hAnsi="Times New Roman" w:cs="Times New Roman"/>
          <w:sz w:val="24"/>
        </w:rPr>
        <w:t>Likovna umjetnost</w:t>
      </w:r>
      <w:r w:rsidR="00DB465B" w:rsidRPr="00446A3A">
        <w:rPr>
          <w:rFonts w:ascii="Times New Roman" w:hAnsi="Times New Roman" w:cs="Times New Roman"/>
          <w:sz w:val="24"/>
        </w:rPr>
        <w:t xml:space="preserve">, 2. </w:t>
      </w:r>
      <w:r w:rsidRPr="00446A3A">
        <w:rPr>
          <w:rFonts w:ascii="Times New Roman" w:hAnsi="Times New Roman" w:cs="Times New Roman"/>
          <w:sz w:val="24"/>
        </w:rPr>
        <w:t>Dizajn</w:t>
      </w:r>
      <w:r w:rsidR="00DB465B" w:rsidRPr="00446A3A">
        <w:rPr>
          <w:rFonts w:ascii="Times New Roman" w:hAnsi="Times New Roman" w:cs="Times New Roman"/>
          <w:sz w:val="24"/>
        </w:rPr>
        <w:t>, 3.</w:t>
      </w:r>
      <w:r w:rsidRPr="00446A3A">
        <w:rPr>
          <w:rFonts w:ascii="Times New Roman" w:hAnsi="Times New Roman" w:cs="Times New Roman"/>
          <w:sz w:val="24"/>
        </w:rPr>
        <w:t>Arhitektura</w:t>
      </w:r>
      <w:r w:rsidR="00DB465B" w:rsidRPr="00446A3A">
        <w:rPr>
          <w:rFonts w:ascii="Times New Roman" w:hAnsi="Times New Roman" w:cs="Times New Roman"/>
          <w:sz w:val="24"/>
        </w:rPr>
        <w:t>, 3.</w:t>
      </w:r>
      <w:r w:rsidRPr="00446A3A">
        <w:rPr>
          <w:rFonts w:ascii="Times New Roman" w:hAnsi="Times New Roman" w:cs="Times New Roman"/>
          <w:sz w:val="24"/>
        </w:rPr>
        <w:t>Film</w:t>
      </w:r>
      <w:r w:rsidR="00DB465B" w:rsidRPr="00446A3A">
        <w:rPr>
          <w:rFonts w:ascii="Times New Roman" w:hAnsi="Times New Roman" w:cs="Times New Roman"/>
          <w:sz w:val="24"/>
        </w:rPr>
        <w:t xml:space="preserve"> 4.</w:t>
      </w:r>
      <w:r w:rsidRPr="00446A3A">
        <w:rPr>
          <w:rFonts w:ascii="Times New Roman" w:hAnsi="Times New Roman" w:cs="Times New Roman"/>
          <w:sz w:val="24"/>
        </w:rPr>
        <w:t>Tehnologija</w:t>
      </w:r>
    </w:p>
    <w:p w:rsidR="00DB465B" w:rsidRPr="00446A3A" w:rsidRDefault="00DB465B" w:rsidP="00DB465B">
      <w:pPr>
        <w:pStyle w:val="Odlomakpopisa"/>
        <w:jc w:val="both"/>
        <w:rPr>
          <w:rFonts w:ascii="Times New Roman" w:hAnsi="Times New Roman" w:cs="Times New Roman"/>
          <w:sz w:val="24"/>
        </w:rPr>
      </w:pP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Predlažemo za izlaganje: manifest grupe EXAT, fotografije članova i izložaba, plakate, dizajn naslovnice Svijet (</w:t>
      </w:r>
      <w:proofErr w:type="spellStart"/>
      <w:r w:rsidRPr="00446A3A">
        <w:rPr>
          <w:rFonts w:ascii="Times New Roman" w:hAnsi="Times New Roman" w:cs="Times New Roman"/>
          <w:sz w:val="24"/>
        </w:rPr>
        <w:t>Srnec</w:t>
      </w:r>
      <w:proofErr w:type="spellEnd"/>
      <w:r w:rsidRPr="00446A3A">
        <w:rPr>
          <w:rFonts w:ascii="Times New Roman" w:hAnsi="Times New Roman" w:cs="Times New Roman"/>
          <w:sz w:val="24"/>
        </w:rPr>
        <w:t xml:space="preserve">), stolica od </w:t>
      </w:r>
      <w:proofErr w:type="spellStart"/>
      <w:r w:rsidRPr="00446A3A">
        <w:rPr>
          <w:rFonts w:ascii="Times New Roman" w:hAnsi="Times New Roman" w:cs="Times New Roman"/>
          <w:sz w:val="24"/>
        </w:rPr>
        <w:t>Bernardija</w:t>
      </w:r>
      <w:proofErr w:type="spellEnd"/>
      <w:r w:rsidRPr="00446A3A">
        <w:rPr>
          <w:rFonts w:ascii="Times New Roman" w:hAnsi="Times New Roman" w:cs="Times New Roman"/>
          <w:sz w:val="24"/>
        </w:rPr>
        <w:t xml:space="preserve">, crtani film od Aleksandra </w:t>
      </w:r>
      <w:proofErr w:type="spellStart"/>
      <w:r w:rsidRPr="00446A3A">
        <w:rPr>
          <w:rFonts w:ascii="Times New Roman" w:hAnsi="Times New Roman" w:cs="Times New Roman"/>
          <w:sz w:val="24"/>
        </w:rPr>
        <w:t>Srneca</w:t>
      </w:r>
      <w:proofErr w:type="spellEnd"/>
      <w:r w:rsidRPr="00446A3A">
        <w:rPr>
          <w:rFonts w:ascii="Times New Roman" w:hAnsi="Times New Roman" w:cs="Times New Roman"/>
          <w:sz w:val="24"/>
        </w:rPr>
        <w:t xml:space="preserve">, slika od </w:t>
      </w:r>
      <w:proofErr w:type="spellStart"/>
      <w:r w:rsidRPr="00446A3A">
        <w:rPr>
          <w:rFonts w:ascii="Times New Roman" w:hAnsi="Times New Roman" w:cs="Times New Roman"/>
          <w:sz w:val="24"/>
        </w:rPr>
        <w:t>Picelja</w:t>
      </w:r>
      <w:proofErr w:type="spellEnd"/>
      <w:r w:rsidRPr="00446A3A">
        <w:rPr>
          <w:rFonts w:ascii="Times New Roman" w:hAnsi="Times New Roman" w:cs="Times New Roman"/>
          <w:sz w:val="24"/>
        </w:rPr>
        <w:t xml:space="preserve">, skulptura od </w:t>
      </w:r>
      <w:proofErr w:type="spellStart"/>
      <w:r w:rsidRPr="00446A3A">
        <w:rPr>
          <w:rFonts w:ascii="Times New Roman" w:hAnsi="Times New Roman" w:cs="Times New Roman"/>
          <w:sz w:val="24"/>
        </w:rPr>
        <w:t>Rihtera</w:t>
      </w:r>
      <w:proofErr w:type="spellEnd"/>
      <w:r w:rsidRPr="00446A3A">
        <w:rPr>
          <w:rFonts w:ascii="Times New Roman" w:hAnsi="Times New Roman" w:cs="Times New Roman"/>
          <w:sz w:val="24"/>
        </w:rPr>
        <w:t xml:space="preserve">, slika od Vlade </w:t>
      </w:r>
      <w:proofErr w:type="spellStart"/>
      <w:r w:rsidRPr="00446A3A">
        <w:rPr>
          <w:rFonts w:ascii="Times New Roman" w:hAnsi="Times New Roman" w:cs="Times New Roman"/>
          <w:sz w:val="24"/>
        </w:rPr>
        <w:t>Kristla</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luminokinetička</w:t>
      </w:r>
      <w:proofErr w:type="spellEnd"/>
      <w:r w:rsidRPr="00446A3A">
        <w:rPr>
          <w:rFonts w:ascii="Times New Roman" w:hAnsi="Times New Roman" w:cs="Times New Roman"/>
          <w:sz w:val="24"/>
        </w:rPr>
        <w:t xml:space="preserve"> soba od </w:t>
      </w:r>
      <w:proofErr w:type="spellStart"/>
      <w:r w:rsidRPr="00446A3A">
        <w:rPr>
          <w:rFonts w:ascii="Times New Roman" w:hAnsi="Times New Roman" w:cs="Times New Roman"/>
          <w:sz w:val="24"/>
        </w:rPr>
        <w:t>Srneca</w:t>
      </w:r>
      <w:proofErr w:type="spellEnd"/>
      <w:r w:rsidRPr="00446A3A">
        <w:rPr>
          <w:rFonts w:ascii="Times New Roman" w:hAnsi="Times New Roman" w:cs="Times New Roman"/>
          <w:sz w:val="24"/>
        </w:rPr>
        <w:t xml:space="preserve"> unutar izložbenog prostora.</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Pedesete, politički kontekst, što se događalo da je to trebalo mijenjati...</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Poseban naglasak je na taktilnoj prilagodbi izloženih predmeta i ideja osobama oštećena vida s osmišljavanjem i izradom novih taktilnih načina prilagodbe.</w:t>
      </w:r>
    </w:p>
    <w:p w:rsidR="002834FC" w:rsidRPr="00446A3A" w:rsidRDefault="002834FC" w:rsidP="002834FC">
      <w:pPr>
        <w:spacing w:before="100" w:beforeAutospacing="1"/>
        <w:jc w:val="both"/>
        <w:rPr>
          <w:rFonts w:ascii="Times New Roman" w:hAnsi="Times New Roman" w:cs="Times New Roman"/>
          <w:sz w:val="24"/>
          <w:lang w:eastAsia="hr-HR"/>
        </w:rPr>
      </w:pPr>
      <w:r w:rsidRPr="00446A3A">
        <w:rPr>
          <w:rFonts w:ascii="Times New Roman" w:hAnsi="Times New Roman" w:cs="Times New Roman"/>
          <w:sz w:val="24"/>
          <w:lang w:eastAsia="hr-HR"/>
        </w:rPr>
        <w:t xml:space="preserve">Predavanja: Tvrtko Jakovina, Želimir </w:t>
      </w:r>
      <w:proofErr w:type="spellStart"/>
      <w:r w:rsidRPr="00446A3A">
        <w:rPr>
          <w:rFonts w:ascii="Times New Roman" w:hAnsi="Times New Roman" w:cs="Times New Roman"/>
          <w:sz w:val="24"/>
          <w:lang w:eastAsia="hr-HR"/>
        </w:rPr>
        <w:t>Košćević</w:t>
      </w:r>
      <w:proofErr w:type="spellEnd"/>
      <w:r w:rsidRPr="00446A3A">
        <w:rPr>
          <w:rFonts w:ascii="Times New Roman" w:hAnsi="Times New Roman" w:cs="Times New Roman"/>
          <w:sz w:val="24"/>
          <w:lang w:eastAsia="hr-HR"/>
        </w:rPr>
        <w:t xml:space="preserve"> i </w:t>
      </w:r>
      <w:proofErr w:type="spellStart"/>
      <w:r w:rsidRPr="00446A3A">
        <w:rPr>
          <w:rFonts w:ascii="Times New Roman" w:hAnsi="Times New Roman" w:cs="Times New Roman"/>
          <w:sz w:val="24"/>
          <w:lang w:eastAsia="hr-HR"/>
        </w:rPr>
        <w:t>Ješa</w:t>
      </w:r>
      <w:proofErr w:type="spellEnd"/>
      <w:r w:rsidRPr="00446A3A">
        <w:rPr>
          <w:rFonts w:ascii="Times New Roman" w:hAnsi="Times New Roman" w:cs="Times New Roman"/>
          <w:sz w:val="24"/>
          <w:lang w:eastAsia="hr-HR"/>
        </w:rPr>
        <w:t xml:space="preserve"> </w:t>
      </w:r>
      <w:proofErr w:type="spellStart"/>
      <w:r w:rsidRPr="00446A3A">
        <w:rPr>
          <w:rFonts w:ascii="Times New Roman" w:hAnsi="Times New Roman" w:cs="Times New Roman"/>
          <w:sz w:val="24"/>
          <w:lang w:eastAsia="hr-HR"/>
        </w:rPr>
        <w:t>Denegri</w:t>
      </w:r>
      <w:proofErr w:type="spellEnd"/>
    </w:p>
    <w:p w:rsidR="002834FC" w:rsidRDefault="002834FC" w:rsidP="002834FC">
      <w:pPr>
        <w:spacing w:before="100" w:beforeAutospacing="1"/>
        <w:jc w:val="both"/>
        <w:rPr>
          <w:rFonts w:ascii="Times New Roman" w:hAnsi="Times New Roman" w:cs="Times New Roman"/>
          <w:sz w:val="24"/>
          <w:lang w:eastAsia="hr-HR"/>
        </w:rPr>
      </w:pPr>
      <w:r w:rsidRPr="00446A3A">
        <w:rPr>
          <w:rFonts w:ascii="Times New Roman" w:hAnsi="Times New Roman" w:cs="Times New Roman"/>
          <w:sz w:val="24"/>
          <w:lang w:eastAsia="hr-HR"/>
        </w:rPr>
        <w:t xml:space="preserve">Javni intervju s predavačima: </w:t>
      </w:r>
      <w:proofErr w:type="spellStart"/>
      <w:r w:rsidRPr="00446A3A">
        <w:rPr>
          <w:rFonts w:ascii="Times New Roman" w:hAnsi="Times New Roman" w:cs="Times New Roman"/>
          <w:sz w:val="24"/>
          <w:lang w:eastAsia="hr-HR"/>
        </w:rPr>
        <w:t>Feđa</w:t>
      </w:r>
      <w:proofErr w:type="spellEnd"/>
      <w:r w:rsidRPr="00446A3A">
        <w:rPr>
          <w:rFonts w:ascii="Times New Roman" w:hAnsi="Times New Roman" w:cs="Times New Roman"/>
          <w:sz w:val="24"/>
          <w:lang w:eastAsia="hr-HR"/>
        </w:rPr>
        <w:t xml:space="preserve"> Vukić</w:t>
      </w:r>
    </w:p>
    <w:p w:rsidR="00F21E22" w:rsidRPr="00446A3A" w:rsidRDefault="00F21E22" w:rsidP="002834FC">
      <w:pPr>
        <w:spacing w:before="100" w:beforeAutospacing="1"/>
        <w:jc w:val="both"/>
        <w:rPr>
          <w:rFonts w:ascii="Times New Roman" w:hAnsi="Times New Roman" w:cs="Times New Roman"/>
          <w:sz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0"/>
        <w:gridCol w:w="1980"/>
      </w:tblGrid>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Izrada postamenata za izlaganje građe, razni materijali potrebni za postav(stolarski, staklarski i soboslikarski radovi)</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5 625,00</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 xml:space="preserve">Dizajn, priprema i tisak na foliju i </w:t>
            </w:r>
            <w:proofErr w:type="spellStart"/>
            <w:r>
              <w:rPr>
                <w:rFonts w:ascii="Times New Roman" w:hAnsi="Times New Roman" w:cs="Times New Roman"/>
                <w:sz w:val="24"/>
              </w:rPr>
              <w:t>kapafix</w:t>
            </w:r>
            <w:proofErr w:type="spellEnd"/>
            <w:r>
              <w:rPr>
                <w:rFonts w:ascii="Times New Roman" w:hAnsi="Times New Roman" w:cs="Times New Roman"/>
                <w:sz w:val="24"/>
              </w:rPr>
              <w:t xml:space="preserve"> izložbenih </w:t>
            </w:r>
            <w:proofErr w:type="spellStart"/>
            <w:r>
              <w:rPr>
                <w:rFonts w:ascii="Times New Roman" w:hAnsi="Times New Roman" w:cs="Times New Roman"/>
                <w:sz w:val="24"/>
              </w:rPr>
              <w:t>postera</w:t>
            </w:r>
            <w:proofErr w:type="spellEnd"/>
            <w:r>
              <w:rPr>
                <w:rFonts w:ascii="Times New Roman" w:hAnsi="Times New Roman" w:cs="Times New Roman"/>
                <w:sz w:val="24"/>
              </w:rPr>
              <w:t xml:space="preserve"> i legendi</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3 625,00</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 xml:space="preserve">Dizajn, prijelom, priprema za tisak i tisak </w:t>
            </w:r>
            <w:proofErr w:type="spellStart"/>
            <w:r>
              <w:rPr>
                <w:rFonts w:ascii="Times New Roman" w:hAnsi="Times New Roman" w:cs="Times New Roman"/>
                <w:sz w:val="24"/>
              </w:rPr>
              <w:t>deplijana</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4 750,00</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Dizajn, prijelom, priprema za tisak i tisak pozivnica</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1 500,00  </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Dizajn, prijelom, priprema za tisak i tisak plakata</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2 500,00 </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rPr>
                <w:rFonts w:asciiTheme="minorHAnsi" w:eastAsiaTheme="minorEastAsia" w:hAnsiTheme="minorHAnsi" w:cs="Times New Roman"/>
                <w:lang w:eastAsia="hr-H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heme="minorHAnsi" w:eastAsiaTheme="minorEastAsia" w:hAnsiTheme="minorHAnsi" w:cs="Times New Roman"/>
                <w:lang w:eastAsia="hr-HR"/>
              </w:rPr>
            </w:pP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 xml:space="preserve">Audio vodič izložbom za slijepe osobe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5 250,00</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proofErr w:type="spellStart"/>
            <w:r>
              <w:rPr>
                <w:rFonts w:ascii="Times New Roman" w:hAnsi="Times New Roman" w:cs="Times New Roman"/>
                <w:sz w:val="24"/>
              </w:rPr>
              <w:lastRenderedPageBreak/>
              <w:t>Slide</w:t>
            </w:r>
            <w:proofErr w:type="spellEnd"/>
            <w:r>
              <w:rPr>
                <w:rFonts w:ascii="Times New Roman" w:hAnsi="Times New Roman" w:cs="Times New Roman"/>
                <w:sz w:val="24"/>
              </w:rPr>
              <w:t>-</w:t>
            </w:r>
            <w:proofErr w:type="spellStart"/>
            <w:r>
              <w:rPr>
                <w:rFonts w:ascii="Times New Roman" w:hAnsi="Times New Roman" w:cs="Times New Roman"/>
                <w:sz w:val="24"/>
              </w:rPr>
              <w:t>show</w:t>
            </w:r>
            <w:proofErr w:type="spellEnd"/>
            <w:r>
              <w:rPr>
                <w:rFonts w:ascii="Times New Roman" w:hAnsi="Times New Roman" w:cs="Times New Roman"/>
                <w:sz w:val="24"/>
              </w:rPr>
              <w:t xml:space="preserve"> animacija za </w:t>
            </w:r>
            <w:proofErr w:type="spellStart"/>
            <w:r>
              <w:rPr>
                <w:rFonts w:ascii="Times New Roman" w:hAnsi="Times New Roman" w:cs="Times New Roman"/>
                <w:sz w:val="24"/>
              </w:rPr>
              <w:t>info</w:t>
            </w:r>
            <w:proofErr w:type="spellEnd"/>
            <w:r>
              <w:rPr>
                <w:rFonts w:ascii="Times New Roman" w:hAnsi="Times New Roman" w:cs="Times New Roman"/>
                <w:sz w:val="24"/>
              </w:rPr>
              <w:t xml:space="preserve"> kiosk Tiflološkog muzeja</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1 500,00</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Legende za izložbu tiskane brajicom</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180,00</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 xml:space="preserve">Katalog izložbe tiskan brajicom             </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1 444,11</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Lektura tekstova za katalog</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tabs>
                <w:tab w:val="left" w:pos="2412"/>
              </w:tabs>
              <w:spacing w:line="276" w:lineRule="auto"/>
              <w:ind w:right="252"/>
              <w:rPr>
                <w:rFonts w:ascii="Times New Roman" w:hAnsi="Times New Roman" w:cs="Times New Roman"/>
                <w:sz w:val="24"/>
              </w:rPr>
            </w:pPr>
            <w:r>
              <w:rPr>
                <w:rFonts w:ascii="Times New Roman" w:hAnsi="Times New Roman" w:cs="Times New Roman"/>
                <w:sz w:val="24"/>
              </w:rPr>
              <w:t xml:space="preserve">       40,00</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Prijevod sažetka kataloga na engleski</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tabs>
                <w:tab w:val="left" w:pos="2412"/>
              </w:tabs>
              <w:spacing w:line="276" w:lineRule="auto"/>
              <w:ind w:right="252"/>
              <w:rPr>
                <w:rFonts w:ascii="Times New Roman" w:hAnsi="Times New Roman" w:cs="Times New Roman"/>
                <w:sz w:val="24"/>
              </w:rPr>
            </w:pPr>
            <w:r>
              <w:rPr>
                <w:rFonts w:ascii="Times New Roman" w:hAnsi="Times New Roman" w:cs="Times New Roman"/>
                <w:sz w:val="24"/>
              </w:rPr>
              <w:t xml:space="preserve">      200,00</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Usluge Student servisa</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tabs>
                <w:tab w:val="left" w:pos="2412"/>
              </w:tabs>
              <w:spacing w:line="276" w:lineRule="auto"/>
              <w:ind w:right="252"/>
              <w:rPr>
                <w:rFonts w:ascii="Times New Roman" w:hAnsi="Times New Roman" w:cs="Times New Roman"/>
                <w:sz w:val="24"/>
              </w:rPr>
            </w:pPr>
            <w:r>
              <w:rPr>
                <w:rFonts w:ascii="Times New Roman" w:hAnsi="Times New Roman" w:cs="Times New Roman"/>
                <w:sz w:val="24"/>
              </w:rPr>
              <w:t xml:space="preserve">      960,00</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Razni potrošni materijal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imes New Roman" w:eastAsiaTheme="minorEastAsia" w:hAnsi="Times New Roman" w:cs="Times New Roman"/>
                <w:sz w:val="24"/>
                <w:lang w:eastAsia="hr-HR"/>
              </w:rPr>
            </w:pPr>
            <w:r>
              <w:rPr>
                <w:rFonts w:ascii="Times New Roman" w:eastAsiaTheme="minorEastAsia" w:hAnsi="Times New Roman" w:cs="Times New Roman"/>
                <w:b/>
                <w:sz w:val="24"/>
                <w:lang w:eastAsia="hr-HR"/>
              </w:rPr>
              <w:t xml:space="preserve">   </w:t>
            </w:r>
            <w:r>
              <w:rPr>
                <w:rFonts w:ascii="Times New Roman" w:eastAsiaTheme="minorEastAsia" w:hAnsi="Times New Roman" w:cs="Times New Roman"/>
                <w:sz w:val="24"/>
                <w:lang w:eastAsia="hr-HR"/>
              </w:rPr>
              <w:t>2 000,00</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sz w:val="24"/>
              </w:rPr>
            </w:pPr>
            <w:r>
              <w:rPr>
                <w:rFonts w:ascii="Times New Roman" w:hAnsi="Times New Roman" w:cs="Times New Roman"/>
                <w:sz w:val="24"/>
              </w:rPr>
              <w:t>Autorski honorar</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imes New Roman" w:hAnsi="Times New Roman" w:cs="Times New Roman"/>
                <w:sz w:val="24"/>
                <w:lang w:eastAsia="hr-HR"/>
              </w:rPr>
            </w:pPr>
            <w:r>
              <w:rPr>
                <w:rFonts w:ascii="Times New Roman" w:hAnsi="Times New Roman" w:cs="Times New Roman"/>
                <w:b/>
                <w:sz w:val="24"/>
                <w:lang w:eastAsia="hr-HR"/>
              </w:rPr>
              <w:t xml:space="preserve">   </w:t>
            </w:r>
            <w:r>
              <w:rPr>
                <w:rFonts w:ascii="Times New Roman" w:hAnsi="Times New Roman" w:cs="Times New Roman"/>
                <w:sz w:val="24"/>
                <w:lang w:eastAsia="hr-HR"/>
              </w:rPr>
              <w:t>3 000,00</w:t>
            </w:r>
          </w:p>
        </w:tc>
      </w:tr>
      <w:tr w:rsidR="00F21E22" w:rsidTr="00F21E22">
        <w:tc>
          <w:tcPr>
            <w:tcW w:w="6780" w:type="dxa"/>
            <w:tcBorders>
              <w:top w:val="single" w:sz="4" w:space="0" w:color="auto"/>
              <w:left w:val="single" w:sz="4" w:space="0" w:color="auto"/>
              <w:bottom w:val="single" w:sz="4" w:space="0" w:color="auto"/>
              <w:right w:val="single" w:sz="4" w:space="0" w:color="auto"/>
            </w:tcBorders>
            <w:hideMark/>
          </w:tcPr>
          <w:p w:rsidR="00F21E22" w:rsidRDefault="00F21E22" w:rsidP="00F21E22">
            <w:pPr>
              <w:spacing w:line="276" w:lineRule="auto"/>
              <w:jc w:val="both"/>
              <w:rPr>
                <w:rFonts w:ascii="Times New Roman" w:hAnsi="Times New Roman" w:cs="Times New Roman"/>
                <w:b/>
                <w:sz w:val="24"/>
              </w:rPr>
            </w:pPr>
            <w:r>
              <w:rPr>
                <w:rFonts w:ascii="Times New Roman" w:hAnsi="Times New Roman" w:cs="Times New Roman"/>
                <w:b/>
                <w:sz w:val="24"/>
              </w:rPr>
              <w:t>Ukupno</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1E22" w:rsidRDefault="00F21E22" w:rsidP="00F21E22">
            <w:pPr>
              <w:spacing w:line="276" w:lineRule="auto"/>
              <w:rPr>
                <w:rFonts w:ascii="Times New Roman" w:hAnsi="Times New Roman" w:cs="Times New Roman"/>
                <w:b/>
                <w:sz w:val="24"/>
                <w:lang w:eastAsia="hr-HR"/>
              </w:rPr>
            </w:pPr>
            <w:r>
              <w:rPr>
                <w:rFonts w:ascii="Times New Roman" w:hAnsi="Times New Roman" w:cs="Times New Roman"/>
                <w:b/>
                <w:sz w:val="24"/>
                <w:lang w:eastAsia="hr-HR"/>
              </w:rPr>
              <w:t xml:space="preserve"> 32.574,00 kn</w:t>
            </w:r>
          </w:p>
        </w:tc>
      </w:tr>
    </w:tbl>
    <w:p w:rsidR="002834FC" w:rsidRDefault="002834FC" w:rsidP="002834FC">
      <w:pPr>
        <w:rPr>
          <w:rFonts w:ascii="Times New Roman" w:hAnsi="Times New Roman" w:cs="Times New Roman"/>
          <w:sz w:val="24"/>
        </w:rPr>
      </w:pPr>
    </w:p>
    <w:p w:rsidR="00F42FBF" w:rsidRPr="00446A3A" w:rsidRDefault="00F42FBF" w:rsidP="002834FC">
      <w:pPr>
        <w:rPr>
          <w:rFonts w:ascii="Times New Roman" w:hAnsi="Times New Roman" w:cs="Times New Roman"/>
          <w:sz w:val="24"/>
        </w:rPr>
      </w:pPr>
    </w:p>
    <w:p w:rsidR="002834FC" w:rsidRPr="00446A3A" w:rsidRDefault="00446A3A" w:rsidP="00446A3A">
      <w:pPr>
        <w:pStyle w:val="Odlomakpopisa"/>
        <w:numPr>
          <w:ilvl w:val="3"/>
          <w:numId w:val="1"/>
        </w:numPr>
        <w:rPr>
          <w:rFonts w:ascii="Times New Roman" w:hAnsi="Times New Roman" w:cs="Times New Roman"/>
          <w:b/>
          <w:sz w:val="24"/>
        </w:rPr>
      </w:pPr>
      <w:r>
        <w:rPr>
          <w:rFonts w:ascii="Times New Roman" w:hAnsi="Times New Roman" w:cs="Times New Roman"/>
          <w:b/>
          <w:sz w:val="24"/>
        </w:rPr>
        <w:t xml:space="preserve"> </w:t>
      </w:r>
      <w:r w:rsidR="00534642" w:rsidRPr="00446A3A">
        <w:rPr>
          <w:rFonts w:ascii="Times New Roman" w:hAnsi="Times New Roman" w:cs="Times New Roman"/>
          <w:b/>
          <w:sz w:val="24"/>
        </w:rPr>
        <w:t>Radni naziv izložbe</w:t>
      </w:r>
      <w:r w:rsidR="002834FC" w:rsidRPr="00446A3A">
        <w:rPr>
          <w:rFonts w:ascii="Times New Roman" w:hAnsi="Times New Roman" w:cs="Times New Roman"/>
          <w:b/>
          <w:sz w:val="24"/>
        </w:rPr>
        <w:t xml:space="preserve">: </w:t>
      </w:r>
      <w:proofErr w:type="spellStart"/>
      <w:r w:rsidR="002834FC" w:rsidRPr="00446A3A">
        <w:rPr>
          <w:rFonts w:ascii="Times New Roman" w:hAnsi="Times New Roman" w:cs="Times New Roman"/>
          <w:b/>
          <w:sz w:val="24"/>
        </w:rPr>
        <w:t>Gorgona</w:t>
      </w:r>
      <w:proofErr w:type="spellEnd"/>
    </w:p>
    <w:p w:rsidR="002834FC" w:rsidRPr="00446A3A" w:rsidRDefault="002834FC" w:rsidP="002834FC">
      <w:pPr>
        <w:rPr>
          <w:rFonts w:ascii="Times New Roman" w:hAnsi="Times New Roman" w:cs="Times New Roman"/>
          <w:sz w:val="24"/>
        </w:rPr>
      </w:pP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Vrsta izložbe: umjetnička, skupna, tuzemna</w:t>
      </w:r>
    </w:p>
    <w:p w:rsidR="002834FC" w:rsidRPr="00446A3A" w:rsidRDefault="002834FC" w:rsidP="002834FC">
      <w:pPr>
        <w:tabs>
          <w:tab w:val="left" w:pos="1876"/>
        </w:tabs>
        <w:rPr>
          <w:rFonts w:ascii="Times New Roman" w:hAnsi="Times New Roman" w:cs="Times New Roman"/>
          <w:sz w:val="24"/>
        </w:rPr>
      </w:pPr>
      <w:r w:rsidRPr="00446A3A">
        <w:rPr>
          <w:rFonts w:ascii="Times New Roman" w:hAnsi="Times New Roman" w:cs="Times New Roman"/>
          <w:sz w:val="24"/>
        </w:rPr>
        <w:t>Broj izložaka: 30</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Mjesto održavanja: Tiflološki muzej, Zagreb</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Vrijeme održavanja: prosinac 2015/siječanj 2016.</w:t>
      </w:r>
    </w:p>
    <w:p w:rsidR="002834FC" w:rsidRPr="00446A3A" w:rsidRDefault="002834FC" w:rsidP="002834FC">
      <w:pPr>
        <w:jc w:val="both"/>
        <w:rPr>
          <w:rFonts w:ascii="Times New Roman" w:hAnsi="Times New Roman" w:cs="Times New Roman"/>
          <w:sz w:val="24"/>
        </w:rPr>
      </w:pPr>
      <w:proofErr w:type="spellStart"/>
      <w:r w:rsidRPr="00446A3A">
        <w:rPr>
          <w:rFonts w:ascii="Times New Roman" w:hAnsi="Times New Roman" w:cs="Times New Roman"/>
          <w:sz w:val="24"/>
        </w:rPr>
        <w:t>Sukustosi</w:t>
      </w:r>
      <w:proofErr w:type="spellEnd"/>
      <w:r w:rsidRPr="00446A3A">
        <w:rPr>
          <w:rFonts w:ascii="Times New Roman" w:hAnsi="Times New Roman" w:cs="Times New Roman"/>
          <w:sz w:val="24"/>
        </w:rPr>
        <w:t xml:space="preserve"> izložbe: </w:t>
      </w:r>
      <w:proofErr w:type="spellStart"/>
      <w:r w:rsidRPr="00446A3A">
        <w:rPr>
          <w:rFonts w:ascii="Times New Roman" w:hAnsi="Times New Roman" w:cs="Times New Roman"/>
          <w:sz w:val="24"/>
        </w:rPr>
        <w:t>Ješa</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Denegri</w:t>
      </w:r>
      <w:proofErr w:type="spellEnd"/>
      <w:r w:rsidRPr="00446A3A">
        <w:rPr>
          <w:rFonts w:ascii="Times New Roman" w:hAnsi="Times New Roman" w:cs="Times New Roman"/>
          <w:sz w:val="24"/>
        </w:rPr>
        <w:t xml:space="preserve"> i Morana Vouk</w:t>
      </w:r>
    </w:p>
    <w:p w:rsidR="002834FC" w:rsidRPr="00446A3A" w:rsidRDefault="002834FC" w:rsidP="002834FC">
      <w:pPr>
        <w:rPr>
          <w:rFonts w:ascii="Times New Roman" w:hAnsi="Times New Roman" w:cs="Times New Roman"/>
          <w:sz w:val="24"/>
        </w:rPr>
      </w:pPr>
    </w:p>
    <w:p w:rsidR="002834FC" w:rsidRPr="00446A3A" w:rsidRDefault="002834FC" w:rsidP="002834FC">
      <w:pPr>
        <w:rPr>
          <w:rFonts w:ascii="Times New Roman" w:hAnsi="Times New Roman" w:cs="Times New Roman"/>
          <w:sz w:val="24"/>
          <w:u w:val="single"/>
        </w:rPr>
      </w:pPr>
      <w:r w:rsidRPr="00446A3A">
        <w:rPr>
          <w:rFonts w:ascii="Times New Roman" w:hAnsi="Times New Roman" w:cs="Times New Roman"/>
          <w:sz w:val="24"/>
          <w:u w:val="single"/>
        </w:rPr>
        <w:t>Opis projekta:</w:t>
      </w:r>
    </w:p>
    <w:p w:rsidR="002834FC" w:rsidRPr="00446A3A" w:rsidRDefault="002834FC" w:rsidP="002834FC">
      <w:pPr>
        <w:tabs>
          <w:tab w:val="left" w:pos="1876"/>
        </w:tabs>
        <w:rPr>
          <w:rFonts w:ascii="Times New Roman" w:hAnsi="Times New Roman" w:cs="Times New Roman"/>
          <w:sz w:val="24"/>
          <w:shd w:val="clear" w:color="auto" w:fill="FFFFFF"/>
        </w:rPr>
      </w:pPr>
      <w:r w:rsidRPr="00446A3A">
        <w:rPr>
          <w:rFonts w:ascii="Times New Roman" w:hAnsi="Times New Roman" w:cs="Times New Roman"/>
          <w:sz w:val="24"/>
          <w:shd w:val="clear" w:color="auto" w:fill="FFFFFF"/>
        </w:rPr>
        <w:t xml:space="preserve">Izložba radnog naziva </w:t>
      </w:r>
      <w:proofErr w:type="spellStart"/>
      <w:r w:rsidRPr="00446A3A">
        <w:rPr>
          <w:rFonts w:ascii="Times New Roman" w:hAnsi="Times New Roman" w:cs="Times New Roman"/>
          <w:sz w:val="24"/>
          <w:shd w:val="clear" w:color="auto" w:fill="FFFFFF"/>
        </w:rPr>
        <w:t>Gorgona</w:t>
      </w:r>
      <w:proofErr w:type="spellEnd"/>
      <w:r w:rsidRPr="00446A3A">
        <w:rPr>
          <w:rFonts w:ascii="Times New Roman" w:hAnsi="Times New Roman" w:cs="Times New Roman"/>
          <w:sz w:val="24"/>
          <w:shd w:val="clear" w:color="auto" w:fill="FFFFFF"/>
        </w:rPr>
        <w:t xml:space="preserve"> planira se za kraj 2015 godine i njome planiramo zaokružiti ciklus izložaba domaćih predstavnika avangarde. </w:t>
      </w:r>
      <w:proofErr w:type="spellStart"/>
      <w:r w:rsidRPr="00446A3A">
        <w:rPr>
          <w:rFonts w:ascii="Times New Roman" w:hAnsi="Times New Roman" w:cs="Times New Roman"/>
          <w:sz w:val="24"/>
          <w:shd w:val="clear" w:color="auto" w:fill="FFFFFF"/>
        </w:rPr>
        <w:t>Gorgona</w:t>
      </w:r>
      <w:proofErr w:type="spellEnd"/>
      <w:r w:rsidRPr="00446A3A">
        <w:rPr>
          <w:rFonts w:ascii="Times New Roman" w:hAnsi="Times New Roman" w:cs="Times New Roman"/>
          <w:sz w:val="24"/>
          <w:shd w:val="clear" w:color="auto" w:fill="FFFFFF"/>
        </w:rPr>
        <w:t xml:space="preserve">, umjetnička grupa koja je postojala od kraja pedesetih do sredine šezdesetih godina prošlog stoljeća uključivala je slikare, kipare, arhitekte te povjesničare i kritičare umjetnosti. Grupa je bila ograničena na mali krug ljudi te se nije pokušavala nametnuti vremenu i prostoru. Uz definirani broj i vrstu izložaka koji će se izlagati na izložbi, naglasak je svakako na imenu grupe koje se referira na mit o </w:t>
      </w:r>
      <w:proofErr w:type="spellStart"/>
      <w:r w:rsidRPr="00446A3A">
        <w:rPr>
          <w:rFonts w:ascii="Times New Roman" w:hAnsi="Times New Roman" w:cs="Times New Roman"/>
          <w:sz w:val="24"/>
          <w:shd w:val="clear" w:color="auto" w:fill="FFFFFF"/>
        </w:rPr>
        <w:t>Gorgoni</w:t>
      </w:r>
      <w:proofErr w:type="spellEnd"/>
      <w:r w:rsidRPr="00446A3A">
        <w:rPr>
          <w:rFonts w:ascii="Times New Roman" w:hAnsi="Times New Roman" w:cs="Times New Roman"/>
          <w:sz w:val="24"/>
          <w:shd w:val="clear" w:color="auto" w:fill="FFFFFF"/>
        </w:rPr>
        <w:t xml:space="preserve"> - Meduzi, "što nam u interpretaciji vremena u kojem se javlja otkriva užas čovjeka koji spoznaje svoju osamljenost i odbačenost."  Kako je </w:t>
      </w:r>
      <w:proofErr w:type="spellStart"/>
      <w:r w:rsidRPr="00446A3A">
        <w:rPr>
          <w:rFonts w:ascii="Times New Roman" w:hAnsi="Times New Roman" w:cs="Times New Roman"/>
          <w:sz w:val="24"/>
          <w:shd w:val="clear" w:color="auto" w:fill="FFFFFF"/>
        </w:rPr>
        <w:t>Gorgona</w:t>
      </w:r>
      <w:proofErr w:type="spellEnd"/>
      <w:r w:rsidRPr="00446A3A">
        <w:rPr>
          <w:rFonts w:ascii="Times New Roman" w:hAnsi="Times New Roman" w:cs="Times New Roman"/>
          <w:sz w:val="24"/>
          <w:shd w:val="clear" w:color="auto" w:fill="FFFFFF"/>
        </w:rPr>
        <w:t xml:space="preserve"> bila ponajprije proces traženja duhovne slobode, a „zajedničko djelovanje u </w:t>
      </w:r>
      <w:proofErr w:type="spellStart"/>
      <w:r w:rsidRPr="00446A3A">
        <w:rPr>
          <w:rFonts w:ascii="Times New Roman" w:hAnsi="Times New Roman" w:cs="Times New Roman"/>
          <w:sz w:val="24"/>
          <w:shd w:val="clear" w:color="auto" w:fill="FFFFFF"/>
        </w:rPr>
        <w:t>Gorgoni</w:t>
      </w:r>
      <w:proofErr w:type="spellEnd"/>
      <w:r w:rsidRPr="00446A3A">
        <w:rPr>
          <w:rFonts w:ascii="Times New Roman" w:hAnsi="Times New Roman" w:cs="Times New Roman"/>
          <w:sz w:val="24"/>
          <w:shd w:val="clear" w:color="auto" w:fill="FFFFFF"/>
        </w:rPr>
        <w:t xml:space="preserve"> bilo je okretanje glave od jednog loše sazidanog društva, razlog zajedničkog druženja bio je okušati se u eksperimentu življenja, i to ne svatko sam, već u grupi, čime je niz različitih aktivnosti iz svakodnevnog života postao umjetničkim događajem“ smatramo ovu izložbu bitnom za prezentirati je upravo u Tiflološkom muzeju, mjestu susreta posjetitelja s invaliditetom i ostalih marginaliziranih skupina u društvu sa zajednicom u kojoj žive. </w:t>
      </w:r>
    </w:p>
    <w:p w:rsidR="002834FC" w:rsidRPr="00446A3A" w:rsidRDefault="002834FC" w:rsidP="002834FC">
      <w:pPr>
        <w:tabs>
          <w:tab w:val="left" w:pos="1876"/>
        </w:tabs>
        <w:rPr>
          <w:rFonts w:ascii="Times New Roman" w:hAnsi="Times New Roman" w:cs="Times New Roman"/>
          <w:sz w:val="24"/>
          <w:shd w:val="clear" w:color="auto" w:fill="FFFFFF"/>
        </w:rPr>
      </w:pPr>
      <w:r w:rsidRPr="00446A3A">
        <w:rPr>
          <w:rFonts w:ascii="Times New Roman" w:hAnsi="Times New Roman" w:cs="Times New Roman"/>
          <w:sz w:val="24"/>
          <w:shd w:val="clear" w:color="auto" w:fill="FFFFFF"/>
        </w:rPr>
        <w:t>Izložba će biti podijeljena u 4 cjeline:</w:t>
      </w:r>
    </w:p>
    <w:p w:rsidR="002834FC" w:rsidRPr="00446A3A" w:rsidRDefault="002834FC" w:rsidP="00DB465B">
      <w:pPr>
        <w:pStyle w:val="Odlomakpopisa"/>
        <w:numPr>
          <w:ilvl w:val="0"/>
          <w:numId w:val="28"/>
        </w:numPr>
        <w:tabs>
          <w:tab w:val="left" w:pos="1876"/>
        </w:tabs>
        <w:rPr>
          <w:rFonts w:ascii="Times New Roman" w:hAnsi="Times New Roman" w:cs="Times New Roman"/>
          <w:sz w:val="24"/>
          <w:shd w:val="clear" w:color="auto" w:fill="FFFFFF"/>
        </w:rPr>
      </w:pPr>
      <w:r w:rsidRPr="00446A3A">
        <w:rPr>
          <w:rFonts w:ascii="Times New Roman" w:hAnsi="Times New Roman" w:cs="Times New Roman"/>
          <w:sz w:val="24"/>
          <w:shd w:val="clear" w:color="auto" w:fill="FFFFFF"/>
        </w:rPr>
        <w:t>Razlozi okupljanja grupe</w:t>
      </w:r>
      <w:r w:rsidR="00DB465B" w:rsidRPr="00446A3A">
        <w:rPr>
          <w:rFonts w:ascii="Times New Roman" w:hAnsi="Times New Roman" w:cs="Times New Roman"/>
          <w:sz w:val="24"/>
          <w:shd w:val="clear" w:color="auto" w:fill="FFFFFF"/>
        </w:rPr>
        <w:t xml:space="preserve">, 2. </w:t>
      </w:r>
      <w:r w:rsidRPr="00446A3A">
        <w:rPr>
          <w:rFonts w:ascii="Times New Roman" w:hAnsi="Times New Roman" w:cs="Times New Roman"/>
          <w:sz w:val="24"/>
          <w:shd w:val="clear" w:color="auto" w:fill="FFFFFF"/>
        </w:rPr>
        <w:t xml:space="preserve">Općenito o </w:t>
      </w:r>
      <w:proofErr w:type="spellStart"/>
      <w:r w:rsidRPr="00446A3A">
        <w:rPr>
          <w:rFonts w:ascii="Times New Roman" w:hAnsi="Times New Roman" w:cs="Times New Roman"/>
          <w:sz w:val="24"/>
          <w:shd w:val="clear" w:color="auto" w:fill="FFFFFF"/>
        </w:rPr>
        <w:t>Gorgoni</w:t>
      </w:r>
      <w:proofErr w:type="spellEnd"/>
      <w:r w:rsidR="00DB465B" w:rsidRPr="00446A3A">
        <w:rPr>
          <w:rFonts w:ascii="Times New Roman" w:hAnsi="Times New Roman" w:cs="Times New Roman"/>
          <w:sz w:val="24"/>
          <w:shd w:val="clear" w:color="auto" w:fill="FFFFFF"/>
        </w:rPr>
        <w:t xml:space="preserve">, 3. </w:t>
      </w:r>
      <w:r w:rsidRPr="00446A3A">
        <w:rPr>
          <w:rFonts w:ascii="Times New Roman" w:hAnsi="Times New Roman" w:cs="Times New Roman"/>
          <w:sz w:val="24"/>
          <w:shd w:val="clear" w:color="auto" w:fill="FFFFFF"/>
        </w:rPr>
        <w:t>Međunarodno okruženje</w:t>
      </w:r>
      <w:r w:rsidR="00DB465B" w:rsidRPr="00446A3A">
        <w:rPr>
          <w:rFonts w:ascii="Times New Roman" w:hAnsi="Times New Roman" w:cs="Times New Roman"/>
          <w:sz w:val="24"/>
          <w:shd w:val="clear" w:color="auto" w:fill="FFFFFF"/>
        </w:rPr>
        <w:t xml:space="preserve"> i 4. </w:t>
      </w:r>
      <w:r w:rsidRPr="00446A3A">
        <w:rPr>
          <w:rFonts w:ascii="Times New Roman" w:hAnsi="Times New Roman" w:cs="Times New Roman"/>
          <w:sz w:val="24"/>
          <w:shd w:val="clear" w:color="auto" w:fill="FFFFFF"/>
        </w:rPr>
        <w:t xml:space="preserve">Što je zapravo bila </w:t>
      </w:r>
      <w:proofErr w:type="spellStart"/>
      <w:r w:rsidRPr="00446A3A">
        <w:rPr>
          <w:rFonts w:ascii="Times New Roman" w:hAnsi="Times New Roman" w:cs="Times New Roman"/>
          <w:sz w:val="24"/>
          <w:shd w:val="clear" w:color="auto" w:fill="FFFFFF"/>
        </w:rPr>
        <w:t>Gorgona</w:t>
      </w:r>
      <w:proofErr w:type="spellEnd"/>
      <w:r w:rsidRPr="00446A3A">
        <w:rPr>
          <w:rFonts w:ascii="Times New Roman" w:hAnsi="Times New Roman" w:cs="Times New Roman"/>
          <w:sz w:val="24"/>
          <w:shd w:val="clear" w:color="auto" w:fill="FFFFFF"/>
        </w:rPr>
        <w:t>?</w:t>
      </w:r>
    </w:p>
    <w:p w:rsidR="002834FC" w:rsidRPr="00446A3A" w:rsidRDefault="002834FC" w:rsidP="002834FC">
      <w:pPr>
        <w:tabs>
          <w:tab w:val="left" w:pos="1876"/>
        </w:tabs>
        <w:rPr>
          <w:rFonts w:ascii="Times New Roman" w:hAnsi="Times New Roman" w:cs="Times New Roman"/>
          <w:sz w:val="24"/>
          <w:shd w:val="clear" w:color="auto" w:fill="FFFFFF"/>
        </w:rPr>
      </w:pPr>
    </w:p>
    <w:p w:rsidR="002834FC" w:rsidRPr="00446A3A" w:rsidRDefault="002834FC" w:rsidP="002834FC">
      <w:pPr>
        <w:tabs>
          <w:tab w:val="left" w:pos="1876"/>
        </w:tabs>
        <w:rPr>
          <w:rFonts w:ascii="Times New Roman" w:hAnsi="Times New Roman" w:cs="Times New Roman"/>
          <w:sz w:val="24"/>
          <w:shd w:val="clear" w:color="auto" w:fill="FFFFFF"/>
        </w:rPr>
      </w:pPr>
      <w:r w:rsidRPr="00446A3A">
        <w:rPr>
          <w:rFonts w:ascii="Times New Roman" w:hAnsi="Times New Roman" w:cs="Times New Roman"/>
          <w:sz w:val="24"/>
          <w:shd w:val="clear" w:color="auto" w:fill="FFFFFF"/>
        </w:rPr>
        <w:t>Na izložbi će biti izloženi tekstovi, fotografije (6), originali ulja na platnu (</w:t>
      </w:r>
      <w:proofErr w:type="spellStart"/>
      <w:r w:rsidRPr="00446A3A">
        <w:rPr>
          <w:rFonts w:ascii="Times New Roman" w:hAnsi="Times New Roman" w:cs="Times New Roman"/>
          <w:sz w:val="24"/>
          <w:shd w:val="clear" w:color="auto" w:fill="FFFFFF"/>
        </w:rPr>
        <w:t>Ješovar</w:t>
      </w:r>
      <w:proofErr w:type="spellEnd"/>
      <w:r w:rsidRPr="00446A3A">
        <w:rPr>
          <w:rFonts w:ascii="Times New Roman" w:hAnsi="Times New Roman" w:cs="Times New Roman"/>
          <w:sz w:val="24"/>
          <w:shd w:val="clear" w:color="auto" w:fill="FFFFFF"/>
        </w:rPr>
        <w:t xml:space="preserve">, </w:t>
      </w:r>
      <w:proofErr w:type="spellStart"/>
      <w:r w:rsidRPr="00446A3A">
        <w:rPr>
          <w:rFonts w:ascii="Times New Roman" w:hAnsi="Times New Roman" w:cs="Times New Roman"/>
          <w:sz w:val="24"/>
          <w:shd w:val="clear" w:color="auto" w:fill="FFFFFF"/>
        </w:rPr>
        <w:t>Seder</w:t>
      </w:r>
      <w:proofErr w:type="spellEnd"/>
      <w:r w:rsidRPr="00446A3A">
        <w:rPr>
          <w:rFonts w:ascii="Times New Roman" w:hAnsi="Times New Roman" w:cs="Times New Roman"/>
          <w:sz w:val="24"/>
          <w:shd w:val="clear" w:color="auto" w:fill="FFFFFF"/>
        </w:rPr>
        <w:t>, Vaništa, Horvat), skulptura (</w:t>
      </w:r>
      <w:proofErr w:type="spellStart"/>
      <w:r w:rsidRPr="00446A3A">
        <w:rPr>
          <w:rFonts w:ascii="Times New Roman" w:hAnsi="Times New Roman" w:cs="Times New Roman"/>
          <w:sz w:val="24"/>
          <w:shd w:val="clear" w:color="auto" w:fill="FFFFFF"/>
        </w:rPr>
        <w:t>Kožarić</w:t>
      </w:r>
      <w:proofErr w:type="spellEnd"/>
      <w:r w:rsidRPr="00446A3A">
        <w:rPr>
          <w:rFonts w:ascii="Times New Roman" w:hAnsi="Times New Roman" w:cs="Times New Roman"/>
          <w:sz w:val="24"/>
          <w:shd w:val="clear" w:color="auto" w:fill="FFFFFF"/>
        </w:rPr>
        <w:t xml:space="preserve">), predložak za </w:t>
      </w:r>
      <w:proofErr w:type="spellStart"/>
      <w:r w:rsidRPr="00446A3A">
        <w:rPr>
          <w:rFonts w:ascii="Times New Roman" w:hAnsi="Times New Roman" w:cs="Times New Roman"/>
          <w:sz w:val="24"/>
          <w:shd w:val="clear" w:color="auto" w:fill="FFFFFF"/>
        </w:rPr>
        <w:t>Gorgonu</w:t>
      </w:r>
      <w:proofErr w:type="spellEnd"/>
      <w:r w:rsidRPr="00446A3A">
        <w:rPr>
          <w:rFonts w:ascii="Times New Roman" w:hAnsi="Times New Roman" w:cs="Times New Roman"/>
          <w:sz w:val="24"/>
          <w:shd w:val="clear" w:color="auto" w:fill="FFFFFF"/>
        </w:rPr>
        <w:t xml:space="preserve"> (</w:t>
      </w:r>
      <w:proofErr w:type="spellStart"/>
      <w:r w:rsidRPr="00446A3A">
        <w:rPr>
          <w:rFonts w:ascii="Times New Roman" w:hAnsi="Times New Roman" w:cs="Times New Roman"/>
          <w:sz w:val="24"/>
          <w:shd w:val="clear" w:color="auto" w:fill="FFFFFF"/>
        </w:rPr>
        <w:t>Knifer</w:t>
      </w:r>
      <w:proofErr w:type="spellEnd"/>
      <w:r w:rsidRPr="00446A3A">
        <w:rPr>
          <w:rFonts w:ascii="Times New Roman" w:hAnsi="Times New Roman" w:cs="Times New Roman"/>
          <w:sz w:val="24"/>
          <w:shd w:val="clear" w:color="auto" w:fill="FFFFFF"/>
        </w:rPr>
        <w:t xml:space="preserve">), </w:t>
      </w:r>
      <w:proofErr w:type="spellStart"/>
      <w:r w:rsidRPr="00446A3A">
        <w:rPr>
          <w:rFonts w:ascii="Times New Roman" w:hAnsi="Times New Roman" w:cs="Times New Roman"/>
          <w:sz w:val="24"/>
          <w:shd w:val="clear" w:color="auto" w:fill="FFFFFF"/>
        </w:rPr>
        <w:t>antičasopisi</w:t>
      </w:r>
      <w:proofErr w:type="spellEnd"/>
      <w:r w:rsidRPr="00446A3A">
        <w:rPr>
          <w:rFonts w:ascii="Times New Roman" w:hAnsi="Times New Roman" w:cs="Times New Roman"/>
          <w:sz w:val="24"/>
          <w:shd w:val="clear" w:color="auto" w:fill="FFFFFF"/>
        </w:rPr>
        <w:t xml:space="preserve"> </w:t>
      </w:r>
      <w:proofErr w:type="spellStart"/>
      <w:r w:rsidRPr="00446A3A">
        <w:rPr>
          <w:rFonts w:ascii="Times New Roman" w:hAnsi="Times New Roman" w:cs="Times New Roman"/>
          <w:sz w:val="24"/>
          <w:shd w:val="clear" w:color="auto" w:fill="FFFFFF"/>
        </w:rPr>
        <w:t>Gorgona</w:t>
      </w:r>
      <w:proofErr w:type="spellEnd"/>
      <w:r w:rsidRPr="00446A3A">
        <w:rPr>
          <w:rFonts w:ascii="Times New Roman" w:hAnsi="Times New Roman" w:cs="Times New Roman"/>
          <w:sz w:val="24"/>
          <w:shd w:val="clear" w:color="auto" w:fill="FFFFFF"/>
        </w:rPr>
        <w:t>, konceptualni radovi „Misli za mjesece“.</w:t>
      </w:r>
    </w:p>
    <w:p w:rsidR="002834FC" w:rsidRPr="00446A3A" w:rsidRDefault="002834FC" w:rsidP="002834FC">
      <w:pPr>
        <w:tabs>
          <w:tab w:val="left" w:pos="1876"/>
        </w:tabs>
        <w:rPr>
          <w:rFonts w:ascii="Times New Roman" w:hAnsi="Times New Roman" w:cs="Times New Roman"/>
          <w:sz w:val="24"/>
        </w:rPr>
      </w:pPr>
      <w:r w:rsidRPr="00446A3A">
        <w:rPr>
          <w:rFonts w:ascii="Times New Roman" w:hAnsi="Times New Roman" w:cs="Times New Roman"/>
          <w:sz w:val="24"/>
          <w:shd w:val="clear" w:color="auto" w:fill="FFFFFF"/>
        </w:rPr>
        <w:t>Izložba će biti prilagođena i pristupačna za najširi krug posjetitelja, uzimajući u obzir osjetilna i tjelesna ograničenja, kao i mogućnosti senzorne integracije i percepcije informacija pristupačne za svakog posjetitelja ponaosob. A Muzej će još jednom postati mjesto susreta različitosti i "zajedničkog druženja u eksperimentu življenja".</w:t>
      </w:r>
    </w:p>
    <w:p w:rsidR="002834FC" w:rsidRPr="00446A3A" w:rsidRDefault="002834FC" w:rsidP="002834FC">
      <w:pPr>
        <w:rPr>
          <w:rFonts w:ascii="Times New Roman" w:hAnsi="Times New Roman" w:cs="Times New Roman"/>
          <w:sz w:val="24"/>
          <w:u w:val="single"/>
        </w:rPr>
      </w:pPr>
      <w:r w:rsidRPr="00446A3A">
        <w:rPr>
          <w:rFonts w:ascii="Times New Roman" w:hAnsi="Times New Roman" w:cs="Times New Roman"/>
          <w:sz w:val="24"/>
          <w:u w:val="single"/>
        </w:rPr>
        <w:t>Ciljevi izložbe:</w:t>
      </w: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t xml:space="preserve">-  prezentirati osobama s invaliditetom, a ponajprije slijepim i slabovidnim posjetiteljima </w:t>
      </w:r>
      <w:proofErr w:type="spellStart"/>
      <w:r w:rsidRPr="00446A3A">
        <w:rPr>
          <w:rFonts w:ascii="Times New Roman" w:hAnsi="Times New Roman" w:cs="Times New Roman"/>
          <w:sz w:val="24"/>
        </w:rPr>
        <w:t>Gorgonu</w:t>
      </w:r>
      <w:proofErr w:type="spellEnd"/>
      <w:r w:rsidRPr="00446A3A">
        <w:rPr>
          <w:rFonts w:ascii="Times New Roman" w:hAnsi="Times New Roman" w:cs="Times New Roman"/>
          <w:sz w:val="24"/>
        </w:rPr>
        <w:t>, koncept grupe, kao i vrijeme 60ih godina (što se događalo, a da se kroz umjetnost nastojalo mijenjati)</w:t>
      </w: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t xml:space="preserve"> - sudjelovati unutar društvene zajednice</w:t>
      </w: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t>-  senzibilizacija javnosti za prilagodbu kulturnih sadržaja slijepim i slabovidnim osobama</w:t>
      </w:r>
    </w:p>
    <w:p w:rsidR="002834FC" w:rsidRPr="00446A3A" w:rsidRDefault="002834FC" w:rsidP="002834FC">
      <w:pPr>
        <w:rPr>
          <w:rFonts w:ascii="Times New Roman" w:hAnsi="Times New Roman" w:cs="Times New Roman"/>
          <w:sz w:val="24"/>
          <w:u w:val="single"/>
        </w:rPr>
      </w:pPr>
      <w:r w:rsidRPr="00446A3A">
        <w:rPr>
          <w:rFonts w:ascii="Times New Roman" w:hAnsi="Times New Roman" w:cs="Times New Roman"/>
          <w:sz w:val="24"/>
          <w:u w:val="single"/>
        </w:rPr>
        <w:t>Ciljane skupine:</w:t>
      </w: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t>-  osobe oštećena vida i ostale osobe s invaliditetom</w:t>
      </w: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lastRenderedPageBreak/>
        <w:t>-  ostale marginalizirane skupine</w:t>
      </w:r>
    </w:p>
    <w:p w:rsidR="002834FC" w:rsidRPr="00446A3A" w:rsidRDefault="002834FC" w:rsidP="002834FC">
      <w:pPr>
        <w:rPr>
          <w:rFonts w:ascii="Times New Roman" w:hAnsi="Times New Roman" w:cs="Times New Roman"/>
          <w:sz w:val="24"/>
          <w:u w:val="single"/>
        </w:rPr>
      </w:pPr>
      <w:r w:rsidRPr="00446A3A">
        <w:rPr>
          <w:rFonts w:ascii="Times New Roman" w:hAnsi="Times New Roman" w:cs="Times New Roman"/>
          <w:sz w:val="24"/>
          <w:u w:val="single"/>
        </w:rPr>
        <w:t>Specifičnosti prezentacije muzejske građe:</w:t>
      </w: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t xml:space="preserve">-  </w:t>
      </w:r>
      <w:proofErr w:type="spellStart"/>
      <w:r w:rsidRPr="00446A3A">
        <w:rPr>
          <w:rFonts w:ascii="Times New Roman" w:hAnsi="Times New Roman" w:cs="Times New Roman"/>
          <w:sz w:val="24"/>
        </w:rPr>
        <w:t>Brailleov</w:t>
      </w:r>
      <w:proofErr w:type="spellEnd"/>
      <w:r w:rsidRPr="00446A3A">
        <w:rPr>
          <w:rFonts w:ascii="Times New Roman" w:hAnsi="Times New Roman" w:cs="Times New Roman"/>
          <w:sz w:val="24"/>
        </w:rPr>
        <w:t xml:space="preserve"> tisak, uvećane fotografije , reljefni otisci, 3D modeli, audio katalog i vodič s verbalnim opisima eksponata</w:t>
      </w:r>
    </w:p>
    <w:p w:rsidR="00C52CE4" w:rsidRDefault="00C52CE4" w:rsidP="00C52CE4">
      <w:pPr>
        <w:rPr>
          <w:rFonts w:ascii="Times New Roman" w:hAnsi="Times New Roman" w:cs="Times New Roman"/>
        </w:rPr>
      </w:pPr>
    </w:p>
    <w:p w:rsidR="00C52CE4" w:rsidRPr="00F676AB" w:rsidRDefault="00C52CE4" w:rsidP="00C52CE4">
      <w:pPr>
        <w:rPr>
          <w:rFonts w:ascii="Times New Roman" w:hAnsi="Times New Roman" w:cs="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0"/>
        <w:gridCol w:w="1980"/>
      </w:tblGrid>
      <w:tr w:rsidR="0065285E" w:rsidRPr="00F676A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F676AB" w:rsidRDefault="0065285E" w:rsidP="00FA7092">
            <w:pPr>
              <w:jc w:val="both"/>
              <w:rPr>
                <w:rFonts w:ascii="Times New Roman" w:hAnsi="Times New Roman" w:cs="Times New Roman"/>
                <w:sz w:val="24"/>
              </w:rPr>
            </w:pPr>
            <w:r>
              <w:rPr>
                <w:rFonts w:ascii="Times New Roman" w:hAnsi="Times New Roman" w:cs="Times New Roman"/>
                <w:sz w:val="24"/>
              </w:rPr>
              <w:t xml:space="preserve">Bojanje zidova, stropova, i postamenata te krpanje manjih oštećenja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A21110" w:rsidRDefault="0065285E" w:rsidP="00FA7092">
            <w:pPr>
              <w:pStyle w:val="Bezproreda"/>
              <w:jc w:val="right"/>
              <w:rPr>
                <w:rFonts w:ascii="Times New Roman" w:eastAsiaTheme="minorEastAsia" w:hAnsi="Times New Roman"/>
                <w:sz w:val="24"/>
              </w:rPr>
            </w:pPr>
            <w:r w:rsidRPr="00A21110">
              <w:rPr>
                <w:rFonts w:ascii="Times New Roman" w:eastAsiaTheme="minorEastAsia" w:hAnsi="Times New Roman"/>
                <w:sz w:val="24"/>
              </w:rPr>
              <w:t>5</w:t>
            </w:r>
            <w:r>
              <w:rPr>
                <w:rFonts w:ascii="Times New Roman" w:eastAsiaTheme="minorEastAsia" w:hAnsi="Times New Roman"/>
                <w:sz w:val="24"/>
              </w:rPr>
              <w:t>.</w:t>
            </w:r>
            <w:r w:rsidRPr="00A21110">
              <w:rPr>
                <w:rFonts w:ascii="Times New Roman" w:eastAsiaTheme="minorEastAsia" w:hAnsi="Times New Roman"/>
                <w:sz w:val="24"/>
              </w:rPr>
              <w:t>625,00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F676AB" w:rsidRDefault="0065285E" w:rsidP="00FA7092">
            <w:pPr>
              <w:jc w:val="both"/>
              <w:rPr>
                <w:rFonts w:ascii="Times New Roman" w:hAnsi="Times New Roman" w:cs="Times New Roman"/>
                <w:sz w:val="24"/>
              </w:rPr>
            </w:pPr>
            <w:r>
              <w:rPr>
                <w:rFonts w:ascii="Times New Roman" w:hAnsi="Times New Roman" w:cs="Times New Roman"/>
                <w:sz w:val="24"/>
              </w:rPr>
              <w:t xml:space="preserve">Likovno oblikovanje, tisak na </w:t>
            </w:r>
            <w:proofErr w:type="spellStart"/>
            <w:r>
              <w:rPr>
                <w:rFonts w:ascii="Times New Roman" w:hAnsi="Times New Roman" w:cs="Times New Roman"/>
                <w:sz w:val="24"/>
              </w:rPr>
              <w:t>kapafix</w:t>
            </w:r>
            <w:proofErr w:type="spellEnd"/>
            <w:r>
              <w:rPr>
                <w:rFonts w:ascii="Times New Roman" w:hAnsi="Times New Roman" w:cs="Times New Roman"/>
                <w:sz w:val="24"/>
              </w:rPr>
              <w:t xml:space="preserve">  i postavljanje izložbenih </w:t>
            </w:r>
            <w:proofErr w:type="spellStart"/>
            <w:r>
              <w:rPr>
                <w:rFonts w:ascii="Times New Roman" w:hAnsi="Times New Roman" w:cs="Times New Roman"/>
                <w:sz w:val="24"/>
              </w:rPr>
              <w:t>postera</w:t>
            </w:r>
            <w:proofErr w:type="spellEnd"/>
            <w:r>
              <w:rPr>
                <w:rFonts w:ascii="Times New Roman" w:hAnsi="Times New Roman" w:cs="Times New Roman"/>
                <w:sz w:val="24"/>
              </w:rPr>
              <w:t xml:space="preserve"> i legendi</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A21110" w:rsidRDefault="0065285E" w:rsidP="00FA7092">
            <w:pPr>
              <w:pStyle w:val="Bezproreda"/>
              <w:jc w:val="right"/>
              <w:rPr>
                <w:rFonts w:ascii="Times New Roman" w:eastAsiaTheme="minorEastAsia" w:hAnsi="Times New Roman"/>
                <w:sz w:val="24"/>
              </w:rPr>
            </w:pPr>
            <w:r w:rsidRPr="00A21110">
              <w:rPr>
                <w:rFonts w:ascii="Times New Roman" w:eastAsiaTheme="minorEastAsia" w:hAnsi="Times New Roman"/>
                <w:sz w:val="24"/>
              </w:rPr>
              <w:t>16</w:t>
            </w:r>
            <w:r>
              <w:rPr>
                <w:rFonts w:ascii="Times New Roman" w:eastAsiaTheme="minorEastAsia" w:hAnsi="Times New Roman"/>
                <w:sz w:val="24"/>
              </w:rPr>
              <w:t>.</w:t>
            </w:r>
            <w:r w:rsidRPr="00A21110">
              <w:rPr>
                <w:rFonts w:ascii="Times New Roman" w:eastAsiaTheme="minorEastAsia" w:hAnsi="Times New Roman"/>
                <w:sz w:val="24"/>
              </w:rPr>
              <w:t>875,00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F676AB" w:rsidRDefault="0065285E" w:rsidP="00FA7092">
            <w:pPr>
              <w:jc w:val="both"/>
              <w:rPr>
                <w:rFonts w:ascii="Times New Roman" w:hAnsi="Times New Roman" w:cs="Times New Roman"/>
                <w:sz w:val="24"/>
              </w:rPr>
            </w:pPr>
            <w:r>
              <w:rPr>
                <w:rFonts w:ascii="Times New Roman" w:hAnsi="Times New Roman" w:cs="Times New Roman"/>
                <w:sz w:val="24"/>
              </w:rPr>
              <w:t xml:space="preserve">Dizajn, prijelom sadržaja, dvije korekcije, priprema za tisak i tisak </w:t>
            </w:r>
            <w:proofErr w:type="spellStart"/>
            <w:r>
              <w:rPr>
                <w:rFonts w:ascii="Times New Roman" w:hAnsi="Times New Roman" w:cs="Times New Roman"/>
                <w:sz w:val="24"/>
              </w:rPr>
              <w:t>deplijana</w:t>
            </w:r>
            <w:proofErr w:type="spellEnd"/>
            <w:r>
              <w:rPr>
                <w:rFonts w:ascii="Times New Roman" w:hAnsi="Times New Roman" w:cs="Times New Roman"/>
                <w:sz w:val="24"/>
              </w:rPr>
              <w:t xml:space="preserve"> (200 kom)</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A21110" w:rsidRDefault="0065285E" w:rsidP="00FA7092">
            <w:pPr>
              <w:pStyle w:val="Bezproreda"/>
              <w:jc w:val="right"/>
              <w:rPr>
                <w:rFonts w:ascii="Times New Roman" w:eastAsiaTheme="minorEastAsia" w:hAnsi="Times New Roman"/>
                <w:sz w:val="24"/>
              </w:rPr>
            </w:pPr>
            <w:r w:rsidRPr="00A21110">
              <w:rPr>
                <w:rFonts w:ascii="Times New Roman" w:eastAsiaTheme="minorEastAsia" w:hAnsi="Times New Roman"/>
                <w:sz w:val="24"/>
              </w:rPr>
              <w:t>4</w:t>
            </w:r>
            <w:r>
              <w:rPr>
                <w:rFonts w:ascii="Times New Roman" w:eastAsiaTheme="minorEastAsia" w:hAnsi="Times New Roman"/>
                <w:sz w:val="24"/>
              </w:rPr>
              <w:t>.</w:t>
            </w:r>
            <w:r w:rsidRPr="00A21110">
              <w:rPr>
                <w:rFonts w:ascii="Times New Roman" w:eastAsiaTheme="minorEastAsia" w:hAnsi="Times New Roman"/>
                <w:sz w:val="24"/>
              </w:rPr>
              <w:t>750,00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F676AB" w:rsidRDefault="0065285E" w:rsidP="00FA7092">
            <w:pPr>
              <w:jc w:val="both"/>
              <w:rPr>
                <w:rFonts w:ascii="Times New Roman" w:hAnsi="Times New Roman" w:cs="Times New Roman"/>
                <w:sz w:val="24"/>
              </w:rPr>
            </w:pPr>
            <w:r>
              <w:rPr>
                <w:rFonts w:ascii="Times New Roman" w:hAnsi="Times New Roman" w:cs="Times New Roman"/>
                <w:sz w:val="24"/>
              </w:rPr>
              <w:t>Dizajn, prijelom, priprema za tisak i tisak plakata i pozivnice (100 kom)</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A21110" w:rsidRDefault="0065285E" w:rsidP="00FA7092">
            <w:pPr>
              <w:pStyle w:val="Bezproreda"/>
              <w:jc w:val="right"/>
              <w:rPr>
                <w:rFonts w:ascii="Times New Roman" w:eastAsiaTheme="minorEastAsia" w:hAnsi="Times New Roman"/>
                <w:sz w:val="24"/>
              </w:rPr>
            </w:pPr>
            <w:r w:rsidRPr="00A21110">
              <w:rPr>
                <w:rFonts w:ascii="Times New Roman" w:eastAsiaTheme="minorEastAsia" w:hAnsi="Times New Roman"/>
                <w:sz w:val="24"/>
              </w:rPr>
              <w:t>4</w:t>
            </w:r>
            <w:r>
              <w:rPr>
                <w:rFonts w:ascii="Times New Roman" w:eastAsiaTheme="minorEastAsia" w:hAnsi="Times New Roman"/>
                <w:sz w:val="24"/>
              </w:rPr>
              <w:t>.</w:t>
            </w:r>
            <w:r w:rsidRPr="00A21110">
              <w:rPr>
                <w:rFonts w:ascii="Times New Roman" w:eastAsiaTheme="minorEastAsia" w:hAnsi="Times New Roman"/>
                <w:sz w:val="24"/>
              </w:rPr>
              <w:t>000,00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F676AB" w:rsidRDefault="0065285E" w:rsidP="00FA7092">
            <w:pPr>
              <w:jc w:val="both"/>
              <w:rPr>
                <w:rFonts w:ascii="Times New Roman" w:hAnsi="Times New Roman" w:cs="Times New Roman"/>
                <w:sz w:val="24"/>
              </w:rPr>
            </w:pPr>
            <w:proofErr w:type="spellStart"/>
            <w:r>
              <w:rPr>
                <w:rFonts w:ascii="Times New Roman" w:hAnsi="Times New Roman" w:cs="Times New Roman"/>
                <w:sz w:val="24"/>
              </w:rPr>
              <w:t>Deplijani</w:t>
            </w:r>
            <w:proofErr w:type="spellEnd"/>
            <w:r>
              <w:rPr>
                <w:rFonts w:ascii="Times New Roman" w:hAnsi="Times New Roman" w:cs="Times New Roman"/>
                <w:sz w:val="24"/>
              </w:rPr>
              <w:t xml:space="preserve">, izložbeni </w:t>
            </w:r>
            <w:proofErr w:type="spellStart"/>
            <w:r>
              <w:rPr>
                <w:rFonts w:ascii="Times New Roman" w:hAnsi="Times New Roman" w:cs="Times New Roman"/>
                <w:sz w:val="24"/>
              </w:rPr>
              <w:t>posteri</w:t>
            </w:r>
            <w:proofErr w:type="spellEnd"/>
            <w:r>
              <w:rPr>
                <w:rFonts w:ascii="Times New Roman" w:hAnsi="Times New Roman" w:cs="Times New Roman"/>
                <w:sz w:val="24"/>
              </w:rPr>
              <w:t xml:space="preserve"> i legende izložbi tiskani brajicom</w:t>
            </w:r>
            <w:r w:rsidRPr="00F676AB">
              <w:rPr>
                <w:rFonts w:ascii="Times New Roman" w:hAnsi="Times New Roman" w:cs="Times New Roman"/>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A21110" w:rsidRDefault="0065285E" w:rsidP="00FA7092">
            <w:pPr>
              <w:pStyle w:val="Bezproreda"/>
              <w:jc w:val="right"/>
              <w:rPr>
                <w:rFonts w:ascii="Times New Roman" w:eastAsiaTheme="minorEastAsia" w:hAnsi="Times New Roman"/>
                <w:sz w:val="24"/>
              </w:rPr>
            </w:pPr>
            <w:r w:rsidRPr="00A21110">
              <w:rPr>
                <w:rFonts w:ascii="Times New Roman" w:eastAsiaTheme="minorEastAsia" w:hAnsi="Times New Roman"/>
                <w:sz w:val="24"/>
              </w:rPr>
              <w:t>1</w:t>
            </w:r>
            <w:r>
              <w:rPr>
                <w:rFonts w:ascii="Times New Roman" w:eastAsiaTheme="minorEastAsia" w:hAnsi="Times New Roman"/>
                <w:sz w:val="24"/>
              </w:rPr>
              <w:t>.</w:t>
            </w:r>
            <w:r w:rsidRPr="00A21110">
              <w:rPr>
                <w:rFonts w:ascii="Times New Roman" w:eastAsiaTheme="minorEastAsia" w:hAnsi="Times New Roman"/>
                <w:sz w:val="24"/>
              </w:rPr>
              <w:t>614,</w:t>
            </w:r>
            <w:r>
              <w:rPr>
                <w:rFonts w:ascii="Times New Roman" w:eastAsiaTheme="minorEastAsia" w:hAnsi="Times New Roman"/>
                <w:sz w:val="24"/>
              </w:rPr>
              <w:t>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F676AB" w:rsidRDefault="0065285E" w:rsidP="00FA7092">
            <w:pPr>
              <w:jc w:val="both"/>
              <w:rPr>
                <w:rFonts w:ascii="Times New Roman" w:hAnsi="Times New Roman" w:cs="Times New Roman"/>
                <w:sz w:val="24"/>
              </w:rPr>
            </w:pPr>
            <w:r>
              <w:rPr>
                <w:rFonts w:ascii="Times New Roman" w:hAnsi="Times New Roman" w:cs="Times New Roman"/>
                <w:sz w:val="24"/>
              </w:rPr>
              <w:t>Izrada zvučnih vodiča kroz izložbe za slijepe osobe</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A21110" w:rsidRDefault="0065285E" w:rsidP="00FA7092">
            <w:pPr>
              <w:pStyle w:val="Bezproreda"/>
              <w:jc w:val="right"/>
              <w:rPr>
                <w:rFonts w:ascii="Times New Roman" w:eastAsiaTheme="minorEastAsia" w:hAnsi="Times New Roman"/>
                <w:sz w:val="24"/>
              </w:rPr>
            </w:pPr>
            <w:r w:rsidRPr="00A21110">
              <w:rPr>
                <w:rFonts w:ascii="Times New Roman" w:eastAsiaTheme="minorEastAsia" w:hAnsi="Times New Roman"/>
                <w:sz w:val="24"/>
              </w:rPr>
              <w:t>5</w:t>
            </w:r>
            <w:r>
              <w:rPr>
                <w:rFonts w:ascii="Times New Roman" w:eastAsiaTheme="minorEastAsia" w:hAnsi="Times New Roman"/>
                <w:sz w:val="24"/>
              </w:rPr>
              <w:t>.</w:t>
            </w:r>
            <w:r w:rsidRPr="00A21110">
              <w:rPr>
                <w:rFonts w:ascii="Times New Roman" w:eastAsiaTheme="minorEastAsia" w:hAnsi="Times New Roman"/>
                <w:sz w:val="24"/>
              </w:rPr>
              <w:t>250,00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F676AB" w:rsidRDefault="0065285E" w:rsidP="00FA7092">
            <w:pPr>
              <w:jc w:val="both"/>
              <w:rPr>
                <w:rFonts w:ascii="Times New Roman" w:hAnsi="Times New Roman" w:cs="Times New Roman"/>
                <w:sz w:val="24"/>
              </w:rPr>
            </w:pPr>
            <w:r>
              <w:rPr>
                <w:rFonts w:ascii="Times New Roman" w:hAnsi="Times New Roman" w:cs="Times New Roman"/>
                <w:sz w:val="24"/>
              </w:rPr>
              <w:t>Izrada taktilnih crteža (A3, 20 kom)</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A21110" w:rsidRDefault="0065285E" w:rsidP="00FA7092">
            <w:pPr>
              <w:pStyle w:val="Bezproreda"/>
              <w:jc w:val="right"/>
              <w:rPr>
                <w:rFonts w:ascii="Times New Roman" w:eastAsiaTheme="minorEastAsia" w:hAnsi="Times New Roman"/>
                <w:sz w:val="24"/>
              </w:rPr>
            </w:pPr>
            <w:r w:rsidRPr="00A21110">
              <w:rPr>
                <w:rFonts w:ascii="Times New Roman" w:eastAsiaTheme="minorEastAsia" w:hAnsi="Times New Roman"/>
                <w:sz w:val="24"/>
              </w:rPr>
              <w:t>2</w:t>
            </w:r>
            <w:r>
              <w:rPr>
                <w:rFonts w:ascii="Times New Roman" w:eastAsiaTheme="minorEastAsia" w:hAnsi="Times New Roman"/>
                <w:sz w:val="24"/>
              </w:rPr>
              <w:t>.</w:t>
            </w:r>
            <w:r w:rsidRPr="00A21110">
              <w:rPr>
                <w:rFonts w:ascii="Times New Roman" w:eastAsiaTheme="minorEastAsia" w:hAnsi="Times New Roman"/>
                <w:sz w:val="24"/>
              </w:rPr>
              <w:t>504,00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F676AB" w:rsidRDefault="0065285E" w:rsidP="00FA7092">
            <w:pPr>
              <w:jc w:val="both"/>
              <w:rPr>
                <w:rFonts w:ascii="Times New Roman" w:hAnsi="Times New Roman" w:cs="Times New Roman"/>
                <w:sz w:val="24"/>
              </w:rPr>
            </w:pPr>
            <w:r w:rsidRPr="00F676AB">
              <w:rPr>
                <w:rFonts w:ascii="Times New Roman" w:hAnsi="Times New Roman" w:cs="Times New Roman"/>
                <w:sz w:val="24"/>
              </w:rPr>
              <w:t>Usluge Student servisa</w:t>
            </w:r>
            <w:r>
              <w:rPr>
                <w:rFonts w:ascii="Times New Roman" w:hAnsi="Times New Roman" w:cs="Times New Roman"/>
                <w:sz w:val="24"/>
              </w:rPr>
              <w:t xml:space="preserve"> 8 sati x 2</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A21110" w:rsidRDefault="0065285E" w:rsidP="00FA7092">
            <w:pPr>
              <w:pStyle w:val="Bezproreda"/>
              <w:jc w:val="right"/>
              <w:rPr>
                <w:rFonts w:ascii="Times New Roman" w:hAnsi="Times New Roman"/>
                <w:sz w:val="24"/>
              </w:rPr>
            </w:pPr>
            <w:r w:rsidRPr="00A21110">
              <w:rPr>
                <w:rFonts w:ascii="Times New Roman" w:hAnsi="Times New Roman"/>
                <w:sz w:val="24"/>
              </w:rPr>
              <w:t>480,00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F676AB" w:rsidRDefault="0065285E" w:rsidP="00FA7092">
            <w:pPr>
              <w:jc w:val="both"/>
              <w:rPr>
                <w:rFonts w:ascii="Times New Roman" w:hAnsi="Times New Roman" w:cs="Times New Roman"/>
                <w:sz w:val="24"/>
              </w:rPr>
            </w:pPr>
            <w:r>
              <w:rPr>
                <w:rFonts w:ascii="Times New Roman" w:hAnsi="Times New Roman" w:cs="Times New Roman"/>
                <w:sz w:val="24"/>
              </w:rPr>
              <w:t xml:space="preserve">Lekture tekstova za </w:t>
            </w:r>
            <w:proofErr w:type="spellStart"/>
            <w:r>
              <w:rPr>
                <w:rFonts w:ascii="Times New Roman" w:hAnsi="Times New Roman" w:cs="Times New Roman"/>
                <w:sz w:val="24"/>
              </w:rPr>
              <w:t>deplijan</w:t>
            </w:r>
            <w:proofErr w:type="spellEnd"/>
            <w:r>
              <w:rPr>
                <w:rFonts w:ascii="Times New Roman" w:hAnsi="Times New Roman" w:cs="Times New Roman"/>
                <w:sz w:val="24"/>
              </w:rPr>
              <w:t xml:space="preserve"> (10 kn/kartica)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A21110" w:rsidRDefault="0065285E" w:rsidP="00FA7092">
            <w:pPr>
              <w:pStyle w:val="Bezproreda"/>
              <w:jc w:val="right"/>
              <w:rPr>
                <w:rFonts w:ascii="Times New Roman" w:hAnsi="Times New Roman"/>
                <w:sz w:val="24"/>
              </w:rPr>
            </w:pPr>
            <w:r w:rsidRPr="00A21110">
              <w:rPr>
                <w:rFonts w:ascii="Times New Roman" w:hAnsi="Times New Roman"/>
                <w:sz w:val="24"/>
              </w:rPr>
              <w:t>40,00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tcPr>
          <w:p w:rsidR="0065285E" w:rsidRDefault="0065285E" w:rsidP="00FA7092">
            <w:pPr>
              <w:jc w:val="both"/>
              <w:rPr>
                <w:rFonts w:ascii="Times New Roman" w:hAnsi="Times New Roman" w:cs="Times New Roman"/>
                <w:sz w:val="24"/>
              </w:rPr>
            </w:pPr>
            <w:r>
              <w:rPr>
                <w:rFonts w:ascii="Times New Roman" w:hAnsi="Times New Roman" w:cs="Times New Roman"/>
                <w:sz w:val="24"/>
              </w:rPr>
              <w:t xml:space="preserve">Prijevod tekstova na engleski za </w:t>
            </w:r>
            <w:proofErr w:type="spellStart"/>
            <w:r>
              <w:rPr>
                <w:rFonts w:ascii="Times New Roman" w:hAnsi="Times New Roman" w:cs="Times New Roman"/>
                <w:sz w:val="24"/>
              </w:rPr>
              <w:t>deplijan</w:t>
            </w:r>
            <w:proofErr w:type="spellEnd"/>
            <w:r>
              <w:rPr>
                <w:rFonts w:ascii="Times New Roman" w:hAnsi="Times New Roman" w:cs="Times New Roman"/>
                <w:sz w:val="24"/>
              </w:rPr>
              <w:t xml:space="preserve"> (100kn/kartica)</w:t>
            </w:r>
          </w:p>
        </w:tc>
        <w:tc>
          <w:tcPr>
            <w:tcW w:w="1980" w:type="dxa"/>
            <w:tcBorders>
              <w:top w:val="single" w:sz="4" w:space="0" w:color="auto"/>
              <w:left w:val="single" w:sz="4" w:space="0" w:color="auto"/>
              <w:bottom w:val="single" w:sz="4" w:space="0" w:color="auto"/>
              <w:right w:val="single" w:sz="4" w:space="0" w:color="auto"/>
            </w:tcBorders>
            <w:vAlign w:val="center"/>
          </w:tcPr>
          <w:p w:rsidR="0065285E" w:rsidRPr="00A21110" w:rsidRDefault="0065285E" w:rsidP="00FA7092">
            <w:pPr>
              <w:pStyle w:val="Bezproreda"/>
              <w:jc w:val="right"/>
              <w:rPr>
                <w:rFonts w:ascii="Times New Roman" w:hAnsi="Times New Roman"/>
                <w:sz w:val="24"/>
              </w:rPr>
            </w:pPr>
            <w:r w:rsidRPr="00A21110">
              <w:rPr>
                <w:rFonts w:ascii="Times New Roman" w:hAnsi="Times New Roman"/>
                <w:sz w:val="24"/>
              </w:rPr>
              <w:t>400,00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tcPr>
          <w:p w:rsidR="0065285E" w:rsidRPr="00F676AB" w:rsidRDefault="0065285E" w:rsidP="00FA7092">
            <w:pPr>
              <w:jc w:val="both"/>
              <w:rPr>
                <w:rFonts w:ascii="Times New Roman" w:hAnsi="Times New Roman" w:cs="Times New Roman"/>
                <w:sz w:val="24"/>
              </w:rPr>
            </w:pPr>
            <w:r>
              <w:rPr>
                <w:rFonts w:ascii="Times New Roman" w:hAnsi="Times New Roman" w:cs="Times New Roman"/>
                <w:sz w:val="24"/>
              </w:rPr>
              <w:t>Honorar za stručnog suradnika/</w:t>
            </w:r>
            <w:proofErr w:type="spellStart"/>
            <w:r>
              <w:rPr>
                <w:rFonts w:ascii="Times New Roman" w:hAnsi="Times New Roman" w:cs="Times New Roman"/>
                <w:sz w:val="24"/>
              </w:rPr>
              <w:t>sukustosa</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65285E" w:rsidRPr="00A21110" w:rsidRDefault="0065285E" w:rsidP="00FA7092">
            <w:pPr>
              <w:pStyle w:val="Bezproreda"/>
              <w:jc w:val="right"/>
              <w:rPr>
                <w:rFonts w:ascii="Times New Roman" w:hAnsi="Times New Roman"/>
                <w:sz w:val="24"/>
              </w:rPr>
            </w:pPr>
            <w:r w:rsidRPr="00A21110">
              <w:rPr>
                <w:rFonts w:ascii="Times New Roman" w:hAnsi="Times New Roman"/>
                <w:sz w:val="24"/>
              </w:rPr>
              <w:t>3</w:t>
            </w:r>
            <w:r>
              <w:rPr>
                <w:rFonts w:ascii="Times New Roman" w:hAnsi="Times New Roman"/>
                <w:sz w:val="24"/>
              </w:rPr>
              <w:t>.</w:t>
            </w:r>
            <w:r w:rsidRPr="00A21110">
              <w:rPr>
                <w:rFonts w:ascii="Times New Roman" w:hAnsi="Times New Roman"/>
                <w:sz w:val="24"/>
              </w:rPr>
              <w:t>000,00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tcPr>
          <w:p w:rsidR="0065285E" w:rsidRPr="00F676AB" w:rsidRDefault="0065285E" w:rsidP="00FA7092">
            <w:pPr>
              <w:jc w:val="both"/>
              <w:rPr>
                <w:rFonts w:ascii="Times New Roman" w:hAnsi="Times New Roman" w:cs="Times New Roman"/>
                <w:sz w:val="24"/>
              </w:rPr>
            </w:pPr>
            <w:proofErr w:type="spellStart"/>
            <w:r>
              <w:rPr>
                <w:rFonts w:ascii="Times New Roman" w:hAnsi="Times New Roman" w:cs="Times New Roman"/>
                <w:sz w:val="24"/>
              </w:rPr>
              <w:t>Info</w:t>
            </w:r>
            <w:proofErr w:type="spellEnd"/>
            <w:r>
              <w:rPr>
                <w:rFonts w:ascii="Times New Roman" w:hAnsi="Times New Roman" w:cs="Times New Roman"/>
                <w:sz w:val="24"/>
              </w:rPr>
              <w:t xml:space="preserve"> kiosk 3 slajda</w:t>
            </w:r>
          </w:p>
        </w:tc>
        <w:tc>
          <w:tcPr>
            <w:tcW w:w="1980" w:type="dxa"/>
            <w:tcBorders>
              <w:top w:val="single" w:sz="4" w:space="0" w:color="auto"/>
              <w:left w:val="single" w:sz="4" w:space="0" w:color="auto"/>
              <w:bottom w:val="single" w:sz="4" w:space="0" w:color="auto"/>
              <w:right w:val="single" w:sz="4" w:space="0" w:color="auto"/>
            </w:tcBorders>
            <w:vAlign w:val="center"/>
          </w:tcPr>
          <w:p w:rsidR="0065285E" w:rsidRPr="00A21110" w:rsidRDefault="0065285E" w:rsidP="00FA7092">
            <w:pPr>
              <w:pStyle w:val="Bezproreda"/>
              <w:jc w:val="right"/>
              <w:rPr>
                <w:rFonts w:ascii="Times New Roman" w:hAnsi="Times New Roman"/>
                <w:sz w:val="24"/>
              </w:rPr>
            </w:pPr>
            <w:r w:rsidRPr="00A21110">
              <w:rPr>
                <w:rFonts w:ascii="Times New Roman" w:hAnsi="Times New Roman"/>
                <w:sz w:val="24"/>
              </w:rPr>
              <w:t>1</w:t>
            </w:r>
            <w:r>
              <w:rPr>
                <w:rFonts w:ascii="Times New Roman" w:hAnsi="Times New Roman"/>
                <w:sz w:val="24"/>
              </w:rPr>
              <w:t>.</w:t>
            </w:r>
            <w:r w:rsidRPr="00A21110">
              <w:rPr>
                <w:rFonts w:ascii="Times New Roman" w:hAnsi="Times New Roman"/>
                <w:sz w:val="24"/>
              </w:rPr>
              <w:t>500,00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tcPr>
          <w:p w:rsidR="0065285E" w:rsidRPr="00F676AB" w:rsidRDefault="0065285E" w:rsidP="00FA7092">
            <w:pPr>
              <w:jc w:val="both"/>
              <w:rPr>
                <w:rFonts w:ascii="Times New Roman" w:hAnsi="Times New Roman" w:cs="Times New Roman"/>
                <w:sz w:val="24"/>
              </w:rPr>
            </w:pPr>
            <w:r>
              <w:rPr>
                <w:rFonts w:ascii="Times New Roman" w:hAnsi="Times New Roman" w:cs="Times New Roman"/>
                <w:sz w:val="24"/>
              </w:rPr>
              <w:t>Noćenje 2 noći</w:t>
            </w:r>
          </w:p>
        </w:tc>
        <w:tc>
          <w:tcPr>
            <w:tcW w:w="1980" w:type="dxa"/>
            <w:tcBorders>
              <w:top w:val="single" w:sz="4" w:space="0" w:color="auto"/>
              <w:left w:val="single" w:sz="4" w:space="0" w:color="auto"/>
              <w:bottom w:val="single" w:sz="4" w:space="0" w:color="auto"/>
              <w:right w:val="single" w:sz="4" w:space="0" w:color="auto"/>
            </w:tcBorders>
            <w:vAlign w:val="center"/>
          </w:tcPr>
          <w:p w:rsidR="0065285E" w:rsidRPr="00A21110" w:rsidRDefault="0065285E" w:rsidP="00FA7092">
            <w:pPr>
              <w:pStyle w:val="Bezproreda"/>
              <w:jc w:val="right"/>
              <w:rPr>
                <w:rFonts w:ascii="Times New Roman" w:hAnsi="Times New Roman"/>
                <w:sz w:val="24"/>
              </w:rPr>
            </w:pPr>
            <w:r w:rsidRPr="00A21110">
              <w:rPr>
                <w:rFonts w:ascii="Times New Roman" w:hAnsi="Times New Roman"/>
                <w:sz w:val="24"/>
              </w:rPr>
              <w:t>974,00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tcPr>
          <w:p w:rsidR="0065285E" w:rsidRPr="00F676AB" w:rsidRDefault="0065285E" w:rsidP="00FA7092">
            <w:pPr>
              <w:jc w:val="both"/>
              <w:rPr>
                <w:rFonts w:ascii="Times New Roman" w:hAnsi="Times New Roman" w:cs="Times New Roman"/>
                <w:sz w:val="24"/>
              </w:rPr>
            </w:pPr>
            <w:r>
              <w:rPr>
                <w:rFonts w:ascii="Times New Roman" w:hAnsi="Times New Roman" w:cs="Times New Roman"/>
                <w:sz w:val="24"/>
              </w:rPr>
              <w:t>Dnevnice x 2</w:t>
            </w:r>
          </w:p>
        </w:tc>
        <w:tc>
          <w:tcPr>
            <w:tcW w:w="1980" w:type="dxa"/>
            <w:tcBorders>
              <w:top w:val="single" w:sz="4" w:space="0" w:color="auto"/>
              <w:left w:val="single" w:sz="4" w:space="0" w:color="auto"/>
              <w:bottom w:val="single" w:sz="4" w:space="0" w:color="auto"/>
              <w:right w:val="single" w:sz="4" w:space="0" w:color="auto"/>
            </w:tcBorders>
            <w:vAlign w:val="center"/>
          </w:tcPr>
          <w:p w:rsidR="0065285E" w:rsidRPr="00A21110" w:rsidRDefault="0065285E" w:rsidP="00FA7092">
            <w:pPr>
              <w:pStyle w:val="Bezproreda"/>
              <w:jc w:val="right"/>
              <w:rPr>
                <w:rFonts w:ascii="Times New Roman" w:hAnsi="Times New Roman"/>
                <w:sz w:val="24"/>
              </w:rPr>
            </w:pPr>
            <w:r w:rsidRPr="00A21110">
              <w:rPr>
                <w:rFonts w:ascii="Times New Roman" w:hAnsi="Times New Roman"/>
                <w:sz w:val="24"/>
              </w:rPr>
              <w:t>300,00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tcPr>
          <w:p w:rsidR="0065285E" w:rsidRPr="00F676AB" w:rsidRDefault="0065285E" w:rsidP="00FA7092">
            <w:pPr>
              <w:jc w:val="both"/>
              <w:rPr>
                <w:rFonts w:ascii="Times New Roman" w:hAnsi="Times New Roman" w:cs="Times New Roman"/>
                <w:sz w:val="24"/>
              </w:rPr>
            </w:pPr>
            <w:r>
              <w:rPr>
                <w:rFonts w:ascii="Times New Roman" w:hAnsi="Times New Roman" w:cs="Times New Roman"/>
                <w:sz w:val="24"/>
              </w:rPr>
              <w:t>Putni troškovi (vlak, povratna karta)</w:t>
            </w:r>
          </w:p>
        </w:tc>
        <w:tc>
          <w:tcPr>
            <w:tcW w:w="1980" w:type="dxa"/>
            <w:tcBorders>
              <w:top w:val="single" w:sz="4" w:space="0" w:color="auto"/>
              <w:left w:val="single" w:sz="4" w:space="0" w:color="auto"/>
              <w:bottom w:val="single" w:sz="4" w:space="0" w:color="auto"/>
              <w:right w:val="single" w:sz="4" w:space="0" w:color="auto"/>
            </w:tcBorders>
            <w:vAlign w:val="center"/>
          </w:tcPr>
          <w:p w:rsidR="0065285E" w:rsidRPr="00A21110" w:rsidRDefault="0065285E" w:rsidP="00FA7092">
            <w:pPr>
              <w:pStyle w:val="Bezproreda"/>
              <w:jc w:val="right"/>
              <w:rPr>
                <w:rFonts w:ascii="Times New Roman" w:hAnsi="Times New Roman"/>
                <w:sz w:val="24"/>
              </w:rPr>
            </w:pPr>
            <w:r w:rsidRPr="00A21110">
              <w:rPr>
                <w:rFonts w:ascii="Times New Roman" w:hAnsi="Times New Roman"/>
                <w:sz w:val="24"/>
              </w:rPr>
              <w:t>240,00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tcPr>
          <w:p w:rsidR="0065285E" w:rsidRPr="00F676AB" w:rsidRDefault="0065285E" w:rsidP="00FA7092">
            <w:pPr>
              <w:jc w:val="both"/>
              <w:rPr>
                <w:rFonts w:ascii="Times New Roman" w:hAnsi="Times New Roman" w:cs="Times New Roman"/>
                <w:sz w:val="24"/>
              </w:rPr>
            </w:pPr>
            <w:r>
              <w:rPr>
                <w:rFonts w:ascii="Times New Roman" w:hAnsi="Times New Roman" w:cs="Times New Roman"/>
                <w:sz w:val="24"/>
              </w:rPr>
              <w:t>Potrošni materijal</w:t>
            </w:r>
          </w:p>
        </w:tc>
        <w:tc>
          <w:tcPr>
            <w:tcW w:w="1980" w:type="dxa"/>
            <w:tcBorders>
              <w:top w:val="single" w:sz="4" w:space="0" w:color="auto"/>
              <w:left w:val="single" w:sz="4" w:space="0" w:color="auto"/>
              <w:bottom w:val="single" w:sz="4" w:space="0" w:color="auto"/>
              <w:right w:val="single" w:sz="4" w:space="0" w:color="auto"/>
            </w:tcBorders>
            <w:vAlign w:val="center"/>
          </w:tcPr>
          <w:p w:rsidR="0065285E" w:rsidRPr="00A21110" w:rsidRDefault="0065285E" w:rsidP="00FA7092">
            <w:pPr>
              <w:pStyle w:val="Bezproreda"/>
              <w:jc w:val="right"/>
              <w:rPr>
                <w:rFonts w:ascii="Times New Roman" w:hAnsi="Times New Roman"/>
                <w:sz w:val="24"/>
              </w:rPr>
            </w:pPr>
            <w:r>
              <w:rPr>
                <w:rFonts w:ascii="Times New Roman" w:hAnsi="Times New Roman"/>
                <w:sz w:val="24"/>
              </w:rPr>
              <w:t>2.000,00</w:t>
            </w:r>
          </w:p>
        </w:tc>
      </w:tr>
      <w:tr w:rsidR="0065285E" w:rsidRPr="00F676AB" w:rsidTr="00FA7092">
        <w:tc>
          <w:tcPr>
            <w:tcW w:w="6780" w:type="dxa"/>
            <w:tcBorders>
              <w:top w:val="single" w:sz="4" w:space="0" w:color="auto"/>
              <w:left w:val="single" w:sz="4" w:space="0" w:color="auto"/>
              <w:bottom w:val="single" w:sz="4" w:space="0" w:color="auto"/>
              <w:right w:val="single" w:sz="4" w:space="0" w:color="auto"/>
            </w:tcBorders>
            <w:hideMark/>
          </w:tcPr>
          <w:p w:rsidR="0065285E" w:rsidRPr="00F676AB" w:rsidRDefault="0065285E" w:rsidP="00FA7092">
            <w:pPr>
              <w:rPr>
                <w:rFonts w:ascii="Times New Roman" w:hAnsi="Times New Roman" w:cs="Times New Roman"/>
                <w:b/>
                <w:sz w:val="24"/>
              </w:rPr>
            </w:pPr>
            <w:r w:rsidRPr="00F676AB">
              <w:rPr>
                <w:rFonts w:ascii="Times New Roman" w:hAnsi="Times New Roman" w:cs="Times New Roman"/>
                <w:b/>
                <w:sz w:val="24"/>
              </w:rPr>
              <w:t>Ukupni troškovi</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285E" w:rsidRPr="00A21110" w:rsidRDefault="0065285E" w:rsidP="00FA7092">
            <w:pPr>
              <w:jc w:val="right"/>
              <w:rPr>
                <w:rFonts w:ascii="Times New Roman" w:eastAsiaTheme="minorEastAsia" w:hAnsi="Times New Roman" w:cs="Times New Roman"/>
                <w:b/>
                <w:sz w:val="24"/>
                <w:lang w:eastAsia="hr-HR"/>
              </w:rPr>
            </w:pPr>
            <w:r>
              <w:rPr>
                <w:rFonts w:ascii="Times New Roman" w:eastAsiaTheme="minorEastAsia" w:hAnsi="Times New Roman" w:cs="Times New Roman"/>
                <w:b/>
                <w:sz w:val="24"/>
                <w:lang w:eastAsia="hr-HR"/>
              </w:rPr>
              <w:t>49.552,00 kn</w:t>
            </w:r>
          </w:p>
        </w:tc>
      </w:tr>
    </w:tbl>
    <w:p w:rsidR="001E656A" w:rsidRPr="00446A3A" w:rsidRDefault="001E656A" w:rsidP="002834FC">
      <w:pPr>
        <w:rPr>
          <w:rFonts w:ascii="Times New Roman" w:hAnsi="Times New Roman" w:cs="Times New Roman"/>
          <w:sz w:val="24"/>
        </w:rPr>
      </w:pPr>
    </w:p>
    <w:p w:rsidR="002834FC" w:rsidRPr="00446A3A" w:rsidRDefault="002834FC" w:rsidP="002834FC">
      <w:pPr>
        <w:rPr>
          <w:rFonts w:ascii="Times New Roman" w:hAnsi="Times New Roman" w:cs="Times New Roman"/>
          <w:i/>
          <w:sz w:val="24"/>
        </w:rPr>
      </w:pPr>
      <w:r w:rsidRPr="00446A3A">
        <w:rPr>
          <w:rFonts w:ascii="Times New Roman" w:hAnsi="Times New Roman" w:cs="Times New Roman"/>
          <w:sz w:val="24"/>
        </w:rPr>
        <w:br w:type="textWrapping" w:clear="all"/>
      </w:r>
      <w:r w:rsidR="001E656A" w:rsidRPr="00446A3A">
        <w:rPr>
          <w:rFonts w:ascii="Times New Roman" w:hAnsi="Times New Roman" w:cs="Times New Roman"/>
          <w:b/>
          <w:sz w:val="24"/>
        </w:rPr>
        <w:t>Prijedlog pedagoškog programa</w:t>
      </w:r>
      <w:r w:rsidR="00534642" w:rsidRPr="00446A3A">
        <w:rPr>
          <w:rFonts w:ascii="Times New Roman" w:hAnsi="Times New Roman" w:cs="Times New Roman"/>
          <w:b/>
          <w:sz w:val="24"/>
        </w:rPr>
        <w:t xml:space="preserve"> uz projekt </w:t>
      </w:r>
      <w:r w:rsidR="00534642" w:rsidRPr="00446A3A">
        <w:rPr>
          <w:rFonts w:ascii="Times New Roman" w:hAnsi="Times New Roman" w:cs="Times New Roman"/>
          <w:b/>
          <w:i/>
          <w:sz w:val="24"/>
        </w:rPr>
        <w:t>Pobjeda nad Suncem – avangarda dostupna svima</w:t>
      </w:r>
    </w:p>
    <w:p w:rsidR="002834FC" w:rsidRPr="00446A3A" w:rsidRDefault="002834FC" w:rsidP="002834FC">
      <w:pPr>
        <w:rPr>
          <w:rFonts w:ascii="Times New Roman" w:hAnsi="Times New Roman" w:cs="Times New Roman"/>
          <w:b/>
          <w:i/>
          <w:sz w:val="24"/>
        </w:rPr>
      </w:pPr>
    </w:p>
    <w:p w:rsidR="002834FC" w:rsidRPr="00446A3A" w:rsidRDefault="002834FC" w:rsidP="002834FC">
      <w:pPr>
        <w:jc w:val="both"/>
        <w:rPr>
          <w:rFonts w:ascii="Times New Roman" w:hAnsi="Times New Roman" w:cs="Times New Roman"/>
          <w:sz w:val="24"/>
          <w:u w:val="single"/>
        </w:rPr>
      </w:pPr>
      <w:r w:rsidRPr="00446A3A">
        <w:rPr>
          <w:rFonts w:ascii="Times New Roman" w:hAnsi="Times New Roman" w:cs="Times New Roman"/>
          <w:sz w:val="24"/>
          <w:u w:val="single"/>
        </w:rPr>
        <w:t xml:space="preserve">Općenito: </w:t>
      </w:r>
      <w:r w:rsidRPr="00446A3A">
        <w:rPr>
          <w:rFonts w:ascii="Times New Roman" w:hAnsi="Times New Roman" w:cs="Times New Roman"/>
          <w:sz w:val="24"/>
        </w:rPr>
        <w:t xml:space="preserve">Naglasak je na percepciji i usvajanju likovno - književnog pojmovnog i terminološkog nazivlja vezanog uz područje koje će biti obrađeno pojedinom izložbom. Ovi ciljevi realizirat će se kroz vodstva, predavanja, radionice, okrugle stolove. Također jedan od pedagoških zadataka, vezanih za cjelokupan projekt, je propitati koju ulogu, značaj i vrijednost ima (percepcija) likovnost(i) kod osoba s ruba društvenog značenja. Nadalje, kao što je avangarda bila refleks na društveno – politička zbivanja na prijelazu dva stoljeća tako će i postavljene izložbe otvoriti mogućnost za današnje promatranje, propitivanje i tranzicijsku </w:t>
      </w:r>
      <w:proofErr w:type="spellStart"/>
      <w:r w:rsidRPr="00446A3A">
        <w:rPr>
          <w:rFonts w:ascii="Times New Roman" w:hAnsi="Times New Roman" w:cs="Times New Roman"/>
          <w:sz w:val="24"/>
        </w:rPr>
        <w:t>konzumersku</w:t>
      </w:r>
      <w:proofErr w:type="spellEnd"/>
      <w:r w:rsidRPr="00446A3A">
        <w:rPr>
          <w:rFonts w:ascii="Times New Roman" w:hAnsi="Times New Roman" w:cs="Times New Roman"/>
          <w:sz w:val="24"/>
        </w:rPr>
        <w:t xml:space="preserve"> reakciju sveukupnih (društveno – gospodarskih) odnosa prema raznovrsnim oblicima različitosti. Osnovni edukacijsko pedagoški cilj jednogodišnjeg projekta, a koji će se realizirati kroz 5 izložbi je obrazovni. Ciljana publika bit će polaznici strukovnih škola u kojima je, kroz redovan sustav obrazovanja u većini, izostavljen predmet Likovna kultura. Uz željenu suradnju s Ministarstvom znanosti, obrazovanja i športa namjera je  potaknuti posjet učenika izložbama te promovirati aktivno sudioništvo kroz izvannastavne programe. Druga ciljana skupina su osobe koje su marginalizirana skupina (osobe s invaliditetom, nezaposleni, azilanti…) Predviđa se dalja suradnja s MZOS koji je također nadležan za obrazovanje djece s teškoćama u razvoju.</w:t>
      </w:r>
    </w:p>
    <w:p w:rsidR="002834FC" w:rsidRPr="00446A3A" w:rsidRDefault="002834FC" w:rsidP="002834FC">
      <w:pPr>
        <w:jc w:val="both"/>
        <w:rPr>
          <w:rFonts w:ascii="Times New Roman" w:hAnsi="Times New Roman" w:cs="Times New Roman"/>
          <w:sz w:val="24"/>
        </w:rPr>
      </w:pPr>
      <w:r w:rsidRPr="00446A3A">
        <w:rPr>
          <w:rFonts w:ascii="Times New Roman" w:hAnsi="Times New Roman" w:cs="Times New Roman"/>
          <w:sz w:val="24"/>
        </w:rPr>
        <w:t>Svi programi radit će se u suradnji s autorima izložbi, a za projekte je potrebno angažirati i volontere (Edukacijsko rehabilitacijski fakultet, Akademija likovnih umjetnosti, Filozofski fakultet, Akademija dramskih umjetnosti).</w:t>
      </w:r>
    </w:p>
    <w:p w:rsidR="002834FC" w:rsidRPr="00446A3A" w:rsidRDefault="002834FC" w:rsidP="002834FC">
      <w:pPr>
        <w:rPr>
          <w:rFonts w:ascii="Times New Roman" w:hAnsi="Times New Roman" w:cs="Times New Roman"/>
          <w:sz w:val="24"/>
        </w:rPr>
      </w:pPr>
    </w:p>
    <w:p w:rsidR="002834FC" w:rsidRPr="00446A3A" w:rsidRDefault="002834FC" w:rsidP="002834FC">
      <w:pPr>
        <w:rPr>
          <w:rFonts w:ascii="Times New Roman" w:hAnsi="Times New Roman" w:cs="Times New Roman"/>
          <w:b/>
          <w:sz w:val="24"/>
        </w:rPr>
      </w:pPr>
      <w:r w:rsidRPr="00446A3A">
        <w:rPr>
          <w:rFonts w:ascii="Times New Roman" w:hAnsi="Times New Roman" w:cs="Times New Roman"/>
          <w:b/>
          <w:sz w:val="24"/>
        </w:rPr>
        <w:t>VLADO MARTEK</w:t>
      </w:r>
    </w:p>
    <w:p w:rsidR="002834FC" w:rsidRPr="00446A3A" w:rsidRDefault="002834FC" w:rsidP="00DB465B">
      <w:pPr>
        <w:pStyle w:val="Odlomakpopisa"/>
        <w:numPr>
          <w:ilvl w:val="0"/>
          <w:numId w:val="22"/>
        </w:numPr>
        <w:rPr>
          <w:rFonts w:ascii="Times New Roman" w:hAnsi="Times New Roman" w:cs="Times New Roman"/>
          <w:sz w:val="24"/>
        </w:rPr>
      </w:pPr>
      <w:r w:rsidRPr="00446A3A">
        <w:rPr>
          <w:rFonts w:ascii="Times New Roman" w:hAnsi="Times New Roman" w:cs="Times New Roman"/>
          <w:sz w:val="24"/>
        </w:rPr>
        <w:t>naglasak na riječi, riječ kao element i nositelj poruke</w:t>
      </w:r>
    </w:p>
    <w:p w:rsidR="002834FC" w:rsidRPr="00446A3A" w:rsidRDefault="002834FC" w:rsidP="00DB465B">
      <w:pPr>
        <w:pStyle w:val="Odlomakpopisa"/>
        <w:numPr>
          <w:ilvl w:val="0"/>
          <w:numId w:val="22"/>
        </w:numPr>
        <w:rPr>
          <w:rFonts w:ascii="Times New Roman" w:hAnsi="Times New Roman" w:cs="Times New Roman"/>
          <w:sz w:val="24"/>
        </w:rPr>
      </w:pPr>
      <w:r w:rsidRPr="00446A3A">
        <w:rPr>
          <w:rFonts w:ascii="Times New Roman" w:hAnsi="Times New Roman" w:cs="Times New Roman"/>
          <w:sz w:val="24"/>
        </w:rPr>
        <w:t xml:space="preserve">u interpretaciji vizualnog i umjetničkog, posebno kod osoba oštećena vida, riječ zauzima istaknuto mjesto  </w:t>
      </w:r>
    </w:p>
    <w:p w:rsidR="002834FC" w:rsidRPr="00446A3A" w:rsidRDefault="002834FC" w:rsidP="00DB465B">
      <w:pPr>
        <w:pStyle w:val="Odlomakpopisa"/>
        <w:numPr>
          <w:ilvl w:val="0"/>
          <w:numId w:val="22"/>
        </w:numPr>
        <w:rPr>
          <w:rFonts w:ascii="Times New Roman" w:hAnsi="Times New Roman" w:cs="Times New Roman"/>
          <w:sz w:val="24"/>
        </w:rPr>
      </w:pPr>
      <w:r w:rsidRPr="00446A3A">
        <w:rPr>
          <w:rFonts w:ascii="Times New Roman" w:hAnsi="Times New Roman" w:cs="Times New Roman"/>
          <w:sz w:val="24"/>
        </w:rPr>
        <w:lastRenderedPageBreak/>
        <w:t xml:space="preserve">kritički odnos prema ideologiji (materijalizam, </w:t>
      </w:r>
      <w:proofErr w:type="spellStart"/>
      <w:r w:rsidRPr="00446A3A">
        <w:rPr>
          <w:rFonts w:ascii="Times New Roman" w:hAnsi="Times New Roman" w:cs="Times New Roman"/>
          <w:sz w:val="24"/>
        </w:rPr>
        <w:t>konzumerizam</w:t>
      </w:r>
      <w:proofErr w:type="spellEnd"/>
      <w:r w:rsidRPr="00446A3A">
        <w:rPr>
          <w:rFonts w:ascii="Times New Roman" w:hAnsi="Times New Roman" w:cs="Times New Roman"/>
          <w:sz w:val="24"/>
        </w:rPr>
        <w:t xml:space="preserve">) vremena u kojem se živi </w:t>
      </w: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t>CILJANA PUBLIKA: osobe oštećena vida, učenici strukovnih škola</w:t>
      </w:r>
    </w:p>
    <w:p w:rsidR="002834FC" w:rsidRPr="00446A3A" w:rsidRDefault="002834FC" w:rsidP="002834FC">
      <w:pPr>
        <w:rPr>
          <w:rFonts w:ascii="Times New Roman" w:hAnsi="Times New Roman" w:cs="Times New Roman"/>
          <w:b/>
          <w:sz w:val="24"/>
        </w:rPr>
      </w:pPr>
    </w:p>
    <w:p w:rsidR="002834FC" w:rsidRPr="00446A3A" w:rsidRDefault="002834FC" w:rsidP="002834FC">
      <w:pPr>
        <w:rPr>
          <w:rFonts w:ascii="Times New Roman" w:hAnsi="Times New Roman" w:cs="Times New Roman"/>
          <w:b/>
          <w:sz w:val="24"/>
        </w:rPr>
      </w:pPr>
      <w:r w:rsidRPr="00446A3A">
        <w:rPr>
          <w:rFonts w:ascii="Times New Roman" w:hAnsi="Times New Roman" w:cs="Times New Roman"/>
          <w:b/>
          <w:sz w:val="24"/>
        </w:rPr>
        <w:t>FUTURIZAM</w:t>
      </w:r>
    </w:p>
    <w:p w:rsidR="002834FC" w:rsidRPr="00446A3A" w:rsidRDefault="002834FC" w:rsidP="00DB465B">
      <w:pPr>
        <w:pStyle w:val="Odlomakpopisa"/>
        <w:numPr>
          <w:ilvl w:val="0"/>
          <w:numId w:val="23"/>
        </w:numPr>
        <w:rPr>
          <w:rFonts w:ascii="Times New Roman" w:hAnsi="Times New Roman" w:cs="Times New Roman"/>
          <w:sz w:val="24"/>
        </w:rPr>
      </w:pPr>
      <w:r w:rsidRPr="00446A3A">
        <w:rPr>
          <w:rFonts w:ascii="Times New Roman" w:hAnsi="Times New Roman" w:cs="Times New Roman"/>
          <w:sz w:val="24"/>
        </w:rPr>
        <w:t xml:space="preserve">naglasak na </w:t>
      </w:r>
      <w:proofErr w:type="spellStart"/>
      <w:r w:rsidRPr="00446A3A">
        <w:rPr>
          <w:rFonts w:ascii="Times New Roman" w:hAnsi="Times New Roman" w:cs="Times New Roman"/>
          <w:sz w:val="24"/>
        </w:rPr>
        <w:t>samoizražavanju</w:t>
      </w:r>
      <w:proofErr w:type="spellEnd"/>
      <w:r w:rsidRPr="00446A3A">
        <w:rPr>
          <w:rFonts w:ascii="Times New Roman" w:hAnsi="Times New Roman" w:cs="Times New Roman"/>
          <w:sz w:val="24"/>
        </w:rPr>
        <w:t xml:space="preserve"> i </w:t>
      </w:r>
      <w:proofErr w:type="spellStart"/>
      <w:r w:rsidRPr="00446A3A">
        <w:rPr>
          <w:rFonts w:ascii="Times New Roman" w:hAnsi="Times New Roman" w:cs="Times New Roman"/>
          <w:sz w:val="24"/>
        </w:rPr>
        <w:t>sasmozastupanju</w:t>
      </w:r>
      <w:proofErr w:type="spellEnd"/>
    </w:p>
    <w:p w:rsidR="002834FC" w:rsidRPr="00446A3A" w:rsidRDefault="002834FC" w:rsidP="00DB465B">
      <w:pPr>
        <w:pStyle w:val="Odlomakpopisa"/>
        <w:numPr>
          <w:ilvl w:val="0"/>
          <w:numId w:val="23"/>
        </w:numPr>
        <w:rPr>
          <w:rFonts w:ascii="Times New Roman" w:hAnsi="Times New Roman" w:cs="Times New Roman"/>
          <w:sz w:val="24"/>
        </w:rPr>
      </w:pPr>
      <w:r w:rsidRPr="00446A3A">
        <w:rPr>
          <w:rFonts w:ascii="Times New Roman" w:hAnsi="Times New Roman" w:cs="Times New Roman"/>
          <w:sz w:val="24"/>
        </w:rPr>
        <w:t>umjetnički izričaj kao mogućnost iskazivanja stava, s naglaskom na grupni iskaz</w:t>
      </w:r>
    </w:p>
    <w:p w:rsidR="002834FC" w:rsidRPr="00446A3A" w:rsidRDefault="002834FC" w:rsidP="00DB465B">
      <w:pPr>
        <w:pStyle w:val="Odlomakpopisa"/>
        <w:numPr>
          <w:ilvl w:val="0"/>
          <w:numId w:val="23"/>
        </w:numPr>
        <w:rPr>
          <w:rFonts w:ascii="Times New Roman" w:hAnsi="Times New Roman" w:cs="Times New Roman"/>
          <w:sz w:val="24"/>
        </w:rPr>
      </w:pPr>
      <w:r w:rsidRPr="00446A3A">
        <w:rPr>
          <w:rFonts w:ascii="Times New Roman" w:hAnsi="Times New Roman" w:cs="Times New Roman"/>
          <w:sz w:val="24"/>
        </w:rPr>
        <w:t>manifest o taktilnosti, zvuku…</w:t>
      </w:r>
    </w:p>
    <w:p w:rsidR="002834FC" w:rsidRPr="00446A3A" w:rsidRDefault="002834FC" w:rsidP="00DB465B">
      <w:pPr>
        <w:rPr>
          <w:rFonts w:ascii="Times New Roman" w:hAnsi="Times New Roman" w:cs="Times New Roman"/>
          <w:sz w:val="24"/>
        </w:rPr>
      </w:pPr>
      <w:r w:rsidRPr="00446A3A">
        <w:rPr>
          <w:rFonts w:ascii="Times New Roman" w:hAnsi="Times New Roman" w:cs="Times New Roman"/>
          <w:sz w:val="24"/>
        </w:rPr>
        <w:t>CILJANA PUBLIKA: osobe s intelektualnim poteškoćama, učenici strukovnih škola</w:t>
      </w:r>
    </w:p>
    <w:p w:rsidR="002834FC" w:rsidRPr="00446A3A" w:rsidRDefault="002834FC" w:rsidP="00DB465B">
      <w:pPr>
        <w:rPr>
          <w:rFonts w:ascii="Times New Roman" w:hAnsi="Times New Roman" w:cs="Times New Roman"/>
          <w:sz w:val="24"/>
        </w:rPr>
      </w:pPr>
    </w:p>
    <w:p w:rsidR="002834FC" w:rsidRPr="00446A3A" w:rsidRDefault="002834FC" w:rsidP="002834FC">
      <w:pPr>
        <w:rPr>
          <w:rFonts w:ascii="Times New Roman" w:hAnsi="Times New Roman" w:cs="Times New Roman"/>
          <w:b/>
          <w:sz w:val="24"/>
        </w:rPr>
      </w:pPr>
      <w:r w:rsidRPr="00446A3A">
        <w:rPr>
          <w:rFonts w:ascii="Times New Roman" w:hAnsi="Times New Roman" w:cs="Times New Roman"/>
          <w:b/>
          <w:sz w:val="24"/>
        </w:rPr>
        <w:t>ŽELJKO KIPKE</w:t>
      </w:r>
    </w:p>
    <w:p w:rsidR="002834FC" w:rsidRPr="00446A3A" w:rsidRDefault="002834FC" w:rsidP="00F63E49">
      <w:pPr>
        <w:pStyle w:val="Odlomakpopisa"/>
        <w:numPr>
          <w:ilvl w:val="0"/>
          <w:numId w:val="24"/>
        </w:numPr>
        <w:rPr>
          <w:rFonts w:ascii="Times New Roman" w:hAnsi="Times New Roman" w:cs="Times New Roman"/>
          <w:sz w:val="24"/>
        </w:rPr>
      </w:pPr>
      <w:r w:rsidRPr="00446A3A">
        <w:rPr>
          <w:rFonts w:ascii="Times New Roman" w:hAnsi="Times New Roman" w:cs="Times New Roman"/>
          <w:sz w:val="24"/>
        </w:rPr>
        <w:t>odnos i reakcija društveno-gospodarskih odnosa prema raznovrsnim oblicima različitosti</w:t>
      </w:r>
    </w:p>
    <w:p w:rsidR="002834FC" w:rsidRPr="00446A3A" w:rsidRDefault="002834FC" w:rsidP="00F63E49">
      <w:pPr>
        <w:pStyle w:val="Odlomakpopisa"/>
        <w:numPr>
          <w:ilvl w:val="0"/>
          <w:numId w:val="24"/>
        </w:numPr>
        <w:rPr>
          <w:rFonts w:ascii="Times New Roman" w:hAnsi="Times New Roman" w:cs="Times New Roman"/>
          <w:sz w:val="24"/>
        </w:rPr>
      </w:pPr>
      <w:r w:rsidRPr="00446A3A">
        <w:rPr>
          <w:rFonts w:ascii="Times New Roman" w:hAnsi="Times New Roman" w:cs="Times New Roman"/>
          <w:sz w:val="24"/>
        </w:rPr>
        <w:t>kako marginalizirane osobe „vide“ stav društva prema sebi</w:t>
      </w:r>
    </w:p>
    <w:p w:rsidR="002834FC" w:rsidRPr="00446A3A" w:rsidRDefault="002834FC" w:rsidP="00F63E49">
      <w:pPr>
        <w:pStyle w:val="Odlomakpopisa"/>
        <w:numPr>
          <w:ilvl w:val="0"/>
          <w:numId w:val="24"/>
        </w:numPr>
        <w:rPr>
          <w:rFonts w:ascii="Times New Roman" w:hAnsi="Times New Roman" w:cs="Times New Roman"/>
          <w:sz w:val="24"/>
        </w:rPr>
      </w:pPr>
      <w:r w:rsidRPr="00446A3A">
        <w:rPr>
          <w:rFonts w:ascii="Times New Roman" w:hAnsi="Times New Roman" w:cs="Times New Roman"/>
          <w:sz w:val="24"/>
        </w:rPr>
        <w:t>zajednički rad umjetnika i marginaliziranih osoba</w:t>
      </w:r>
      <w:r w:rsidRPr="00446A3A">
        <w:rPr>
          <w:rFonts w:ascii="Times New Roman" w:hAnsi="Times New Roman" w:cs="Times New Roman"/>
          <w:i/>
          <w:sz w:val="24"/>
        </w:rPr>
        <w:t xml:space="preserve"> (</w:t>
      </w:r>
      <w:r w:rsidRPr="00446A3A">
        <w:rPr>
          <w:rFonts w:ascii="Times New Roman" w:hAnsi="Times New Roman" w:cs="Times New Roman"/>
          <w:sz w:val="24"/>
        </w:rPr>
        <w:t>moguće i</w:t>
      </w:r>
      <w:r w:rsidRPr="00446A3A">
        <w:rPr>
          <w:rFonts w:ascii="Times New Roman" w:hAnsi="Times New Roman" w:cs="Times New Roman"/>
          <w:i/>
          <w:sz w:val="24"/>
        </w:rPr>
        <w:t xml:space="preserve"> </w:t>
      </w:r>
      <w:r w:rsidRPr="00446A3A">
        <w:rPr>
          <w:rFonts w:ascii="Times New Roman" w:hAnsi="Times New Roman" w:cs="Times New Roman"/>
          <w:sz w:val="24"/>
        </w:rPr>
        <w:t>istraživanje na temu)</w:t>
      </w:r>
    </w:p>
    <w:p w:rsidR="002834FC" w:rsidRPr="00446A3A" w:rsidRDefault="002834FC" w:rsidP="00F63E49">
      <w:pPr>
        <w:rPr>
          <w:rFonts w:ascii="Times New Roman" w:hAnsi="Times New Roman" w:cs="Times New Roman"/>
          <w:sz w:val="24"/>
        </w:rPr>
      </w:pPr>
      <w:r w:rsidRPr="00446A3A">
        <w:rPr>
          <w:rFonts w:ascii="Times New Roman" w:hAnsi="Times New Roman" w:cs="Times New Roman"/>
          <w:sz w:val="24"/>
        </w:rPr>
        <w:t>CILJANA PUBLIKA: azilanti, učenici strukovnih škola</w:t>
      </w:r>
    </w:p>
    <w:p w:rsidR="002834FC" w:rsidRPr="00446A3A" w:rsidRDefault="002834FC" w:rsidP="002834FC">
      <w:pPr>
        <w:rPr>
          <w:rFonts w:ascii="Times New Roman" w:hAnsi="Times New Roman" w:cs="Times New Roman"/>
          <w:sz w:val="24"/>
        </w:rPr>
      </w:pPr>
    </w:p>
    <w:p w:rsidR="002834FC" w:rsidRPr="00446A3A" w:rsidRDefault="002834FC" w:rsidP="002834FC">
      <w:pPr>
        <w:rPr>
          <w:rFonts w:ascii="Times New Roman" w:hAnsi="Times New Roman" w:cs="Times New Roman"/>
          <w:b/>
          <w:sz w:val="24"/>
        </w:rPr>
      </w:pPr>
      <w:r w:rsidRPr="00446A3A">
        <w:rPr>
          <w:rFonts w:ascii="Times New Roman" w:hAnsi="Times New Roman" w:cs="Times New Roman"/>
          <w:b/>
          <w:sz w:val="24"/>
        </w:rPr>
        <w:t>EXAT</w:t>
      </w:r>
    </w:p>
    <w:p w:rsidR="002834FC" w:rsidRPr="00446A3A" w:rsidRDefault="002834FC" w:rsidP="00F63E49">
      <w:pPr>
        <w:pStyle w:val="Odlomakpopisa"/>
        <w:numPr>
          <w:ilvl w:val="0"/>
          <w:numId w:val="25"/>
        </w:numPr>
        <w:rPr>
          <w:rFonts w:ascii="Times New Roman" w:hAnsi="Times New Roman" w:cs="Times New Roman"/>
          <w:sz w:val="24"/>
        </w:rPr>
      </w:pPr>
      <w:r w:rsidRPr="00446A3A">
        <w:rPr>
          <w:rFonts w:ascii="Times New Roman" w:hAnsi="Times New Roman" w:cs="Times New Roman"/>
          <w:sz w:val="24"/>
        </w:rPr>
        <w:t>otklon od percepcije predmetnog svijeta viđen očima beskućnika, prognanih, nezaposlenih</w:t>
      </w:r>
    </w:p>
    <w:p w:rsidR="002834FC" w:rsidRPr="00446A3A" w:rsidRDefault="002834FC" w:rsidP="00F63E49">
      <w:pPr>
        <w:pStyle w:val="Odlomakpopisa"/>
        <w:numPr>
          <w:ilvl w:val="0"/>
          <w:numId w:val="25"/>
        </w:numPr>
        <w:rPr>
          <w:rFonts w:ascii="Times New Roman" w:hAnsi="Times New Roman" w:cs="Times New Roman"/>
          <w:sz w:val="24"/>
        </w:rPr>
      </w:pPr>
      <w:r w:rsidRPr="00446A3A">
        <w:rPr>
          <w:rFonts w:ascii="Times New Roman" w:hAnsi="Times New Roman" w:cs="Times New Roman"/>
          <w:sz w:val="24"/>
        </w:rPr>
        <w:t xml:space="preserve">J. </w:t>
      </w:r>
      <w:proofErr w:type="spellStart"/>
      <w:r w:rsidRPr="00446A3A">
        <w:rPr>
          <w:rFonts w:ascii="Times New Roman" w:hAnsi="Times New Roman" w:cs="Times New Roman"/>
          <w:sz w:val="24"/>
        </w:rPr>
        <w:t>Denegri</w:t>
      </w:r>
      <w:proofErr w:type="spellEnd"/>
      <w:r w:rsidRPr="00446A3A">
        <w:rPr>
          <w:rFonts w:ascii="Times New Roman" w:hAnsi="Times New Roman" w:cs="Times New Roman"/>
          <w:sz w:val="24"/>
        </w:rPr>
        <w:t xml:space="preserve">, Ž. </w:t>
      </w:r>
      <w:proofErr w:type="spellStart"/>
      <w:r w:rsidRPr="00446A3A">
        <w:rPr>
          <w:rFonts w:ascii="Times New Roman" w:hAnsi="Times New Roman" w:cs="Times New Roman"/>
          <w:sz w:val="24"/>
        </w:rPr>
        <w:t>Košćević</w:t>
      </w:r>
      <w:proofErr w:type="spellEnd"/>
      <w:r w:rsidRPr="00446A3A">
        <w:rPr>
          <w:rFonts w:ascii="Times New Roman" w:hAnsi="Times New Roman" w:cs="Times New Roman"/>
          <w:sz w:val="24"/>
        </w:rPr>
        <w:t xml:space="preserve">, T. Jakovina predavanja (prijedlog M. Sudac) </w:t>
      </w:r>
    </w:p>
    <w:p w:rsidR="002834FC" w:rsidRPr="00446A3A" w:rsidRDefault="002834FC" w:rsidP="00F63E49">
      <w:pPr>
        <w:pStyle w:val="Odlomakpopisa"/>
        <w:numPr>
          <w:ilvl w:val="0"/>
          <w:numId w:val="25"/>
        </w:numPr>
        <w:rPr>
          <w:rFonts w:ascii="Times New Roman" w:hAnsi="Times New Roman" w:cs="Times New Roman"/>
          <w:sz w:val="24"/>
        </w:rPr>
      </w:pPr>
      <w:r w:rsidRPr="00446A3A">
        <w:rPr>
          <w:rFonts w:ascii="Times New Roman" w:hAnsi="Times New Roman" w:cs="Times New Roman"/>
          <w:sz w:val="24"/>
        </w:rPr>
        <w:t xml:space="preserve">F. Vukić javni intervju (prijedlog M. Sudac) </w:t>
      </w:r>
    </w:p>
    <w:p w:rsidR="002834FC" w:rsidRPr="00446A3A" w:rsidRDefault="002834FC" w:rsidP="00F63E49">
      <w:pPr>
        <w:pStyle w:val="Odlomakpopisa"/>
        <w:rPr>
          <w:rFonts w:ascii="Times New Roman" w:hAnsi="Times New Roman" w:cs="Times New Roman"/>
          <w:sz w:val="24"/>
        </w:rPr>
      </w:pPr>
    </w:p>
    <w:p w:rsidR="002834FC" w:rsidRPr="00446A3A" w:rsidRDefault="002834FC" w:rsidP="00F63E49">
      <w:pPr>
        <w:rPr>
          <w:rFonts w:ascii="Times New Roman" w:hAnsi="Times New Roman" w:cs="Times New Roman"/>
          <w:sz w:val="24"/>
        </w:rPr>
      </w:pPr>
      <w:r w:rsidRPr="00446A3A">
        <w:rPr>
          <w:rFonts w:ascii="Times New Roman" w:hAnsi="Times New Roman" w:cs="Times New Roman"/>
          <w:sz w:val="24"/>
        </w:rPr>
        <w:t>CILJANA PUBLIKA: beskućnici, nezaposleni, učenici strukovnih škola</w:t>
      </w:r>
    </w:p>
    <w:p w:rsidR="002834FC" w:rsidRPr="00446A3A" w:rsidRDefault="002834FC" w:rsidP="00F63E49">
      <w:pPr>
        <w:rPr>
          <w:rFonts w:ascii="Times New Roman" w:hAnsi="Times New Roman" w:cs="Times New Roman"/>
          <w:sz w:val="24"/>
        </w:rPr>
      </w:pPr>
    </w:p>
    <w:p w:rsidR="002834FC" w:rsidRPr="00446A3A" w:rsidRDefault="002834FC" w:rsidP="002834FC">
      <w:pPr>
        <w:rPr>
          <w:rFonts w:ascii="Times New Roman" w:hAnsi="Times New Roman" w:cs="Times New Roman"/>
          <w:b/>
          <w:sz w:val="24"/>
        </w:rPr>
      </w:pPr>
      <w:r w:rsidRPr="00446A3A">
        <w:rPr>
          <w:rFonts w:ascii="Times New Roman" w:hAnsi="Times New Roman" w:cs="Times New Roman"/>
          <w:b/>
          <w:sz w:val="24"/>
        </w:rPr>
        <w:t>GORGONA</w:t>
      </w:r>
    </w:p>
    <w:p w:rsidR="002834FC" w:rsidRPr="00446A3A" w:rsidRDefault="002834FC" w:rsidP="00F63E49">
      <w:pPr>
        <w:pStyle w:val="Odlomakpopisa"/>
        <w:numPr>
          <w:ilvl w:val="0"/>
          <w:numId w:val="26"/>
        </w:numPr>
        <w:rPr>
          <w:rFonts w:ascii="Times New Roman" w:hAnsi="Times New Roman" w:cs="Times New Roman"/>
          <w:sz w:val="24"/>
        </w:rPr>
      </w:pPr>
      <w:r w:rsidRPr="00446A3A">
        <w:rPr>
          <w:rFonts w:ascii="Times New Roman" w:hAnsi="Times New Roman" w:cs="Times New Roman"/>
          <w:sz w:val="24"/>
        </w:rPr>
        <w:t>interpretacija umjetničkog djela, kod osoba s invaliditetom, s naglaskom na emotivno-psihološki moment</w:t>
      </w:r>
    </w:p>
    <w:p w:rsidR="002834FC" w:rsidRPr="00446A3A" w:rsidRDefault="002834FC" w:rsidP="00F63E49">
      <w:pPr>
        <w:pStyle w:val="Odlomakpopisa"/>
        <w:numPr>
          <w:ilvl w:val="0"/>
          <w:numId w:val="26"/>
        </w:numPr>
        <w:rPr>
          <w:rFonts w:ascii="Times New Roman" w:hAnsi="Times New Roman" w:cs="Times New Roman"/>
          <w:i/>
          <w:sz w:val="24"/>
        </w:rPr>
      </w:pPr>
      <w:r w:rsidRPr="00446A3A">
        <w:rPr>
          <w:rFonts w:ascii="Times New Roman" w:hAnsi="Times New Roman" w:cs="Times New Roman"/>
          <w:sz w:val="24"/>
        </w:rPr>
        <w:t xml:space="preserve">otkrivanje sebe i svrhe osobnog bivstvovanja kroz upoznavanje s radom grupe </w:t>
      </w:r>
      <w:proofErr w:type="spellStart"/>
      <w:r w:rsidRPr="00446A3A">
        <w:rPr>
          <w:rFonts w:ascii="Times New Roman" w:hAnsi="Times New Roman" w:cs="Times New Roman"/>
          <w:sz w:val="24"/>
        </w:rPr>
        <w:t>Gorgona</w:t>
      </w:r>
      <w:proofErr w:type="spellEnd"/>
      <w:r w:rsidRPr="00446A3A">
        <w:rPr>
          <w:rFonts w:ascii="Times New Roman" w:hAnsi="Times New Roman" w:cs="Times New Roman"/>
          <w:sz w:val="24"/>
        </w:rPr>
        <w:t xml:space="preserve"> </w:t>
      </w:r>
    </w:p>
    <w:p w:rsidR="002834FC" w:rsidRPr="00446A3A" w:rsidRDefault="002834FC" w:rsidP="00F63E49">
      <w:pPr>
        <w:pStyle w:val="Odlomakpopisa"/>
        <w:numPr>
          <w:ilvl w:val="0"/>
          <w:numId w:val="26"/>
        </w:numPr>
        <w:rPr>
          <w:rFonts w:ascii="Times New Roman" w:hAnsi="Times New Roman" w:cs="Times New Roman"/>
          <w:i/>
          <w:sz w:val="24"/>
        </w:rPr>
      </w:pPr>
      <w:r w:rsidRPr="00446A3A">
        <w:rPr>
          <w:rFonts w:ascii="Times New Roman" w:hAnsi="Times New Roman" w:cs="Times New Roman"/>
          <w:sz w:val="24"/>
        </w:rPr>
        <w:t xml:space="preserve">predavanje za umjetnike na temu </w:t>
      </w:r>
      <w:r w:rsidRPr="00446A3A">
        <w:rPr>
          <w:rFonts w:ascii="Times New Roman" w:hAnsi="Times New Roman" w:cs="Times New Roman"/>
          <w:i/>
          <w:sz w:val="24"/>
        </w:rPr>
        <w:t xml:space="preserve">Kako slijepe osobe oblikuju umjetničko djelo  </w:t>
      </w:r>
    </w:p>
    <w:p w:rsidR="002834FC" w:rsidRPr="00446A3A" w:rsidRDefault="002834FC" w:rsidP="00F63E49">
      <w:pPr>
        <w:pStyle w:val="Odlomakpopisa"/>
        <w:rPr>
          <w:rFonts w:ascii="Times New Roman" w:hAnsi="Times New Roman" w:cs="Times New Roman"/>
          <w:sz w:val="24"/>
        </w:rPr>
      </w:pPr>
    </w:p>
    <w:p w:rsidR="002834FC" w:rsidRPr="00446A3A" w:rsidRDefault="002834FC" w:rsidP="00F63E49">
      <w:pPr>
        <w:rPr>
          <w:rFonts w:ascii="Times New Roman" w:hAnsi="Times New Roman" w:cs="Times New Roman"/>
          <w:sz w:val="24"/>
        </w:rPr>
      </w:pPr>
      <w:r w:rsidRPr="00446A3A">
        <w:rPr>
          <w:rFonts w:ascii="Times New Roman" w:hAnsi="Times New Roman" w:cs="Times New Roman"/>
          <w:sz w:val="24"/>
        </w:rPr>
        <w:t>CILJANA PUBLIKA: osobe s tjelesnim oštećenjima, učenici strukovnih škola</w:t>
      </w:r>
    </w:p>
    <w:p w:rsidR="002834FC" w:rsidRPr="00446A3A" w:rsidRDefault="002834FC" w:rsidP="00F63E49">
      <w:pPr>
        <w:rPr>
          <w:rFonts w:ascii="Times New Roman" w:hAnsi="Times New Roman" w:cs="Times New Roman"/>
          <w:sz w:val="24"/>
        </w:rPr>
      </w:pPr>
    </w:p>
    <w:p w:rsidR="002834FC" w:rsidRPr="00446A3A" w:rsidRDefault="002834FC" w:rsidP="002834FC">
      <w:pPr>
        <w:rPr>
          <w:rFonts w:ascii="Times New Roman" w:hAnsi="Times New Roman" w:cs="Times New Roman"/>
          <w:sz w:val="24"/>
        </w:rPr>
      </w:pPr>
      <w:r w:rsidRPr="00446A3A">
        <w:rPr>
          <w:rFonts w:ascii="Times New Roman" w:hAnsi="Times New Roman" w:cs="Times New Roman"/>
          <w:sz w:val="24"/>
        </w:rPr>
        <w:t xml:space="preserve">- uz svaku od 5 izložbi tiskali bismo pedagoški </w:t>
      </w:r>
      <w:proofErr w:type="spellStart"/>
      <w:r w:rsidRPr="00446A3A">
        <w:rPr>
          <w:rFonts w:ascii="Times New Roman" w:hAnsi="Times New Roman" w:cs="Times New Roman"/>
          <w:sz w:val="24"/>
        </w:rPr>
        <w:t>deplijan</w:t>
      </w:r>
      <w:proofErr w:type="spellEnd"/>
      <w:r w:rsidRPr="00446A3A">
        <w:rPr>
          <w:rFonts w:ascii="Times New Roman" w:hAnsi="Times New Roman" w:cs="Times New Roman"/>
          <w:sz w:val="24"/>
        </w:rPr>
        <w:t xml:space="preserve">, takav koji bi dozvoljavao umetanje/dodavanje  svakog novog projekta,  poput registratora, radne knjige, radnih listova </w:t>
      </w:r>
      <w:r w:rsidR="00534642" w:rsidRPr="00446A3A">
        <w:rPr>
          <w:rFonts w:ascii="Times New Roman" w:hAnsi="Times New Roman" w:cs="Times New Roman"/>
          <w:sz w:val="24"/>
        </w:rPr>
        <w:t xml:space="preserve">- </w:t>
      </w:r>
      <w:r w:rsidRPr="00446A3A">
        <w:rPr>
          <w:rFonts w:ascii="Times New Roman" w:hAnsi="Times New Roman" w:cs="Times New Roman"/>
          <w:sz w:val="24"/>
        </w:rPr>
        <w:t>na jednom mjestu bio bi objedinjen edukacijsko pedagoški rad za svih 15 izložbi, u digitalnom obliku zanimljivo dizajnirano, može biti dodatak  uz završni katalog</w:t>
      </w:r>
    </w:p>
    <w:p w:rsidR="001E656A" w:rsidRPr="00446A3A" w:rsidRDefault="001E656A" w:rsidP="002834FC">
      <w:pPr>
        <w:rPr>
          <w:rFonts w:ascii="Times New Roman" w:hAnsi="Times New Roman" w:cs="Times New Roman"/>
          <w:sz w:val="24"/>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490"/>
        <w:gridCol w:w="1574"/>
        <w:gridCol w:w="2039"/>
      </w:tblGrid>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rPr>
              <w:t>OPIS</w:t>
            </w:r>
          </w:p>
        </w:tc>
        <w:tc>
          <w:tcPr>
            <w:tcW w:w="1490" w:type="dxa"/>
            <w:vAlign w:val="center"/>
          </w:tcPr>
          <w:p w:rsidR="001E656A" w:rsidRPr="00446A3A" w:rsidRDefault="001E656A" w:rsidP="00D13E2C">
            <w:pPr>
              <w:ind w:right="210"/>
              <w:rPr>
                <w:rFonts w:ascii="Times New Roman" w:hAnsi="Times New Roman" w:cs="Times New Roman"/>
                <w:sz w:val="24"/>
              </w:rPr>
            </w:pPr>
            <w:r w:rsidRPr="00446A3A">
              <w:rPr>
                <w:rFonts w:ascii="Times New Roman" w:hAnsi="Times New Roman" w:cs="Times New Roman"/>
              </w:rPr>
              <w:t>JEDINIČNI IZNOS</w:t>
            </w:r>
          </w:p>
        </w:tc>
        <w:tc>
          <w:tcPr>
            <w:tcW w:w="1574" w:type="dxa"/>
            <w:vAlign w:val="center"/>
          </w:tcPr>
          <w:p w:rsidR="001E656A" w:rsidRPr="00446A3A" w:rsidRDefault="001E656A" w:rsidP="00D13E2C">
            <w:pPr>
              <w:ind w:right="175"/>
              <w:rPr>
                <w:rFonts w:ascii="Times New Roman" w:hAnsi="Times New Roman" w:cs="Times New Roman"/>
                <w:sz w:val="24"/>
              </w:rPr>
            </w:pPr>
            <w:r w:rsidRPr="00446A3A">
              <w:rPr>
                <w:rFonts w:ascii="Times New Roman" w:hAnsi="Times New Roman" w:cs="Times New Roman"/>
              </w:rPr>
              <w:t>KOLIČINA</w:t>
            </w:r>
          </w:p>
        </w:tc>
        <w:tc>
          <w:tcPr>
            <w:tcW w:w="2039" w:type="dxa"/>
            <w:vAlign w:val="center"/>
          </w:tcPr>
          <w:p w:rsidR="001E656A" w:rsidRPr="00446A3A" w:rsidRDefault="001E656A" w:rsidP="00D13E2C">
            <w:pPr>
              <w:ind w:right="317"/>
              <w:rPr>
                <w:rFonts w:ascii="Times New Roman" w:hAnsi="Times New Roman" w:cs="Times New Roman"/>
              </w:rPr>
            </w:pPr>
            <w:r w:rsidRPr="00446A3A">
              <w:rPr>
                <w:rFonts w:ascii="Times New Roman" w:hAnsi="Times New Roman" w:cs="Times New Roman"/>
              </w:rPr>
              <w:t>UKUPNO</w:t>
            </w:r>
          </w:p>
        </w:tc>
      </w:tr>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Predavanje stručnjaka na temu</w:t>
            </w:r>
          </w:p>
        </w:tc>
        <w:tc>
          <w:tcPr>
            <w:tcW w:w="1490" w:type="dxa"/>
            <w:vAlign w:val="center"/>
          </w:tcPr>
          <w:p w:rsidR="001E656A" w:rsidRPr="00446A3A" w:rsidRDefault="001E656A" w:rsidP="00D13E2C">
            <w:pPr>
              <w:ind w:right="210"/>
              <w:jc w:val="right"/>
              <w:rPr>
                <w:rFonts w:ascii="Times New Roman" w:hAnsi="Times New Roman" w:cs="Times New Roman"/>
                <w:sz w:val="24"/>
              </w:rPr>
            </w:pPr>
            <w:r w:rsidRPr="00446A3A">
              <w:rPr>
                <w:rFonts w:ascii="Times New Roman" w:hAnsi="Times New Roman" w:cs="Times New Roman"/>
                <w:sz w:val="24"/>
              </w:rPr>
              <w:t>1500</w:t>
            </w:r>
          </w:p>
        </w:tc>
        <w:tc>
          <w:tcPr>
            <w:tcW w:w="1574" w:type="dxa"/>
            <w:vAlign w:val="center"/>
          </w:tcPr>
          <w:p w:rsidR="001E656A" w:rsidRPr="00446A3A" w:rsidRDefault="001E656A" w:rsidP="00D13E2C">
            <w:pPr>
              <w:ind w:right="1238"/>
              <w:jc w:val="right"/>
              <w:rPr>
                <w:rFonts w:ascii="Times New Roman" w:hAnsi="Times New Roman" w:cs="Times New Roman"/>
                <w:sz w:val="24"/>
              </w:rPr>
            </w:pPr>
            <w:r w:rsidRPr="00446A3A">
              <w:rPr>
                <w:rFonts w:ascii="Times New Roman" w:hAnsi="Times New Roman" w:cs="Times New Roman"/>
                <w:sz w:val="24"/>
              </w:rPr>
              <w:t>5</w:t>
            </w:r>
          </w:p>
        </w:tc>
        <w:tc>
          <w:tcPr>
            <w:tcW w:w="2039" w:type="dxa"/>
            <w:vAlign w:val="center"/>
          </w:tcPr>
          <w:p w:rsidR="001E656A" w:rsidRPr="00446A3A" w:rsidRDefault="001E656A" w:rsidP="00D13E2C">
            <w:pPr>
              <w:ind w:right="317"/>
              <w:jc w:val="right"/>
              <w:rPr>
                <w:rFonts w:ascii="Times New Roman" w:hAnsi="Times New Roman" w:cs="Times New Roman"/>
                <w:sz w:val="24"/>
              </w:rPr>
            </w:pPr>
            <w:r w:rsidRPr="00446A3A">
              <w:rPr>
                <w:rFonts w:ascii="Times New Roman" w:hAnsi="Times New Roman" w:cs="Times New Roman"/>
                <w:sz w:val="24"/>
              </w:rPr>
              <w:t>7.500,00kn</w:t>
            </w:r>
          </w:p>
        </w:tc>
      </w:tr>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Priprema i organizacija te odvijanje debate (Debatni  klub) prema zadanoj temi</w:t>
            </w:r>
          </w:p>
        </w:tc>
        <w:tc>
          <w:tcPr>
            <w:tcW w:w="1490" w:type="dxa"/>
            <w:vAlign w:val="center"/>
          </w:tcPr>
          <w:p w:rsidR="001E656A" w:rsidRPr="00446A3A" w:rsidRDefault="001E656A" w:rsidP="00D13E2C">
            <w:pPr>
              <w:ind w:right="210"/>
              <w:jc w:val="right"/>
              <w:rPr>
                <w:rFonts w:ascii="Times New Roman" w:hAnsi="Times New Roman" w:cs="Times New Roman"/>
                <w:sz w:val="24"/>
              </w:rPr>
            </w:pPr>
            <w:r w:rsidRPr="00446A3A">
              <w:rPr>
                <w:rFonts w:ascii="Times New Roman" w:hAnsi="Times New Roman" w:cs="Times New Roman"/>
                <w:sz w:val="24"/>
              </w:rPr>
              <w:t>3000</w:t>
            </w:r>
          </w:p>
        </w:tc>
        <w:tc>
          <w:tcPr>
            <w:tcW w:w="1574" w:type="dxa"/>
            <w:vAlign w:val="center"/>
          </w:tcPr>
          <w:p w:rsidR="001E656A" w:rsidRPr="00446A3A" w:rsidRDefault="001E656A" w:rsidP="00D13E2C">
            <w:pPr>
              <w:ind w:right="1238"/>
              <w:jc w:val="right"/>
              <w:rPr>
                <w:rFonts w:ascii="Times New Roman" w:hAnsi="Times New Roman" w:cs="Times New Roman"/>
                <w:sz w:val="24"/>
              </w:rPr>
            </w:pPr>
            <w:r w:rsidRPr="00446A3A">
              <w:rPr>
                <w:rFonts w:ascii="Times New Roman" w:hAnsi="Times New Roman" w:cs="Times New Roman"/>
                <w:sz w:val="24"/>
              </w:rPr>
              <w:t>1</w:t>
            </w:r>
          </w:p>
        </w:tc>
        <w:tc>
          <w:tcPr>
            <w:tcW w:w="2039" w:type="dxa"/>
            <w:vAlign w:val="center"/>
          </w:tcPr>
          <w:p w:rsidR="001E656A" w:rsidRPr="00446A3A" w:rsidRDefault="001E656A" w:rsidP="00D13E2C">
            <w:pPr>
              <w:ind w:right="317"/>
              <w:jc w:val="right"/>
              <w:rPr>
                <w:rFonts w:ascii="Times New Roman" w:hAnsi="Times New Roman" w:cs="Times New Roman"/>
                <w:sz w:val="24"/>
              </w:rPr>
            </w:pPr>
            <w:r w:rsidRPr="00446A3A">
              <w:rPr>
                <w:rFonts w:ascii="Times New Roman" w:hAnsi="Times New Roman" w:cs="Times New Roman"/>
                <w:sz w:val="24"/>
              </w:rPr>
              <w:t>3.000,00kn</w:t>
            </w:r>
          </w:p>
        </w:tc>
      </w:tr>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Potrošni likovni materijal (bojice, papir, glina, žica, gips, ljepilo…)</w:t>
            </w:r>
          </w:p>
        </w:tc>
        <w:tc>
          <w:tcPr>
            <w:tcW w:w="1490" w:type="dxa"/>
            <w:vAlign w:val="center"/>
          </w:tcPr>
          <w:p w:rsidR="001E656A" w:rsidRPr="00446A3A" w:rsidRDefault="001E656A" w:rsidP="00D13E2C">
            <w:pPr>
              <w:ind w:right="210"/>
              <w:jc w:val="right"/>
              <w:rPr>
                <w:rFonts w:ascii="Times New Roman" w:hAnsi="Times New Roman" w:cs="Times New Roman"/>
                <w:sz w:val="24"/>
              </w:rPr>
            </w:pPr>
            <w:r w:rsidRPr="00446A3A">
              <w:rPr>
                <w:rFonts w:ascii="Times New Roman" w:hAnsi="Times New Roman" w:cs="Times New Roman"/>
                <w:sz w:val="24"/>
              </w:rPr>
              <w:t>750</w:t>
            </w:r>
          </w:p>
        </w:tc>
        <w:tc>
          <w:tcPr>
            <w:tcW w:w="1574" w:type="dxa"/>
            <w:vAlign w:val="center"/>
          </w:tcPr>
          <w:p w:rsidR="001E656A" w:rsidRPr="00446A3A" w:rsidRDefault="001E656A" w:rsidP="00D13E2C">
            <w:pPr>
              <w:ind w:right="1238"/>
              <w:jc w:val="right"/>
              <w:rPr>
                <w:rFonts w:ascii="Times New Roman" w:hAnsi="Times New Roman" w:cs="Times New Roman"/>
                <w:sz w:val="24"/>
              </w:rPr>
            </w:pPr>
            <w:r w:rsidRPr="00446A3A">
              <w:rPr>
                <w:rFonts w:ascii="Times New Roman" w:hAnsi="Times New Roman" w:cs="Times New Roman"/>
                <w:sz w:val="24"/>
              </w:rPr>
              <w:t>5</w:t>
            </w:r>
          </w:p>
        </w:tc>
        <w:tc>
          <w:tcPr>
            <w:tcW w:w="2039" w:type="dxa"/>
            <w:vAlign w:val="center"/>
          </w:tcPr>
          <w:p w:rsidR="001E656A" w:rsidRPr="00446A3A" w:rsidRDefault="001E656A" w:rsidP="00D13E2C">
            <w:pPr>
              <w:ind w:right="317"/>
              <w:jc w:val="right"/>
              <w:rPr>
                <w:rFonts w:ascii="Times New Roman" w:hAnsi="Times New Roman" w:cs="Times New Roman"/>
                <w:sz w:val="24"/>
              </w:rPr>
            </w:pPr>
            <w:r w:rsidRPr="00446A3A">
              <w:rPr>
                <w:rFonts w:ascii="Times New Roman" w:hAnsi="Times New Roman" w:cs="Times New Roman"/>
                <w:sz w:val="24"/>
              </w:rPr>
              <w:t>3.750,00kn</w:t>
            </w:r>
          </w:p>
        </w:tc>
      </w:tr>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 xml:space="preserve">Likovno oblikovanje seta </w:t>
            </w:r>
            <w:proofErr w:type="spellStart"/>
            <w:r w:rsidRPr="00446A3A">
              <w:rPr>
                <w:rFonts w:ascii="Times New Roman" w:hAnsi="Times New Roman" w:cs="Times New Roman"/>
                <w:sz w:val="24"/>
              </w:rPr>
              <w:t>nadogradnih</w:t>
            </w:r>
            <w:proofErr w:type="spellEnd"/>
            <w:r w:rsidRPr="00446A3A">
              <w:rPr>
                <w:rFonts w:ascii="Times New Roman" w:hAnsi="Times New Roman" w:cs="Times New Roman"/>
                <w:sz w:val="24"/>
              </w:rPr>
              <w:t xml:space="preserve"> kataloga koji se sastoje od 5 separata za pedagošku brošuru</w:t>
            </w:r>
          </w:p>
        </w:tc>
        <w:tc>
          <w:tcPr>
            <w:tcW w:w="1490" w:type="dxa"/>
            <w:vAlign w:val="center"/>
          </w:tcPr>
          <w:p w:rsidR="001E656A" w:rsidRPr="00446A3A" w:rsidRDefault="001E656A" w:rsidP="00D13E2C">
            <w:pPr>
              <w:ind w:right="210"/>
              <w:jc w:val="right"/>
              <w:rPr>
                <w:rFonts w:ascii="Times New Roman" w:hAnsi="Times New Roman" w:cs="Times New Roman"/>
                <w:sz w:val="24"/>
              </w:rPr>
            </w:pPr>
            <w:r w:rsidRPr="00446A3A">
              <w:rPr>
                <w:rFonts w:ascii="Times New Roman" w:hAnsi="Times New Roman" w:cs="Times New Roman"/>
                <w:sz w:val="24"/>
              </w:rPr>
              <w:t>3.750,00</w:t>
            </w:r>
          </w:p>
        </w:tc>
        <w:tc>
          <w:tcPr>
            <w:tcW w:w="1574" w:type="dxa"/>
            <w:vAlign w:val="center"/>
          </w:tcPr>
          <w:p w:rsidR="001E656A" w:rsidRPr="00446A3A" w:rsidRDefault="001E656A" w:rsidP="00D13E2C">
            <w:pPr>
              <w:ind w:right="1238"/>
              <w:jc w:val="right"/>
              <w:rPr>
                <w:rFonts w:ascii="Times New Roman" w:hAnsi="Times New Roman" w:cs="Times New Roman"/>
                <w:sz w:val="24"/>
              </w:rPr>
            </w:pPr>
            <w:r w:rsidRPr="00446A3A">
              <w:rPr>
                <w:rFonts w:ascii="Times New Roman" w:hAnsi="Times New Roman" w:cs="Times New Roman"/>
                <w:sz w:val="24"/>
              </w:rPr>
              <w:t>5</w:t>
            </w:r>
          </w:p>
        </w:tc>
        <w:tc>
          <w:tcPr>
            <w:tcW w:w="2039" w:type="dxa"/>
            <w:vAlign w:val="center"/>
          </w:tcPr>
          <w:p w:rsidR="001E656A" w:rsidRPr="00446A3A" w:rsidRDefault="001E656A" w:rsidP="00D13E2C">
            <w:pPr>
              <w:ind w:right="317"/>
              <w:jc w:val="right"/>
              <w:rPr>
                <w:rFonts w:ascii="Times New Roman" w:hAnsi="Times New Roman" w:cs="Times New Roman"/>
                <w:sz w:val="24"/>
              </w:rPr>
            </w:pPr>
            <w:r w:rsidRPr="00446A3A">
              <w:rPr>
                <w:rFonts w:ascii="Times New Roman" w:hAnsi="Times New Roman" w:cs="Times New Roman"/>
                <w:sz w:val="24"/>
              </w:rPr>
              <w:t>18.750,00kn</w:t>
            </w:r>
          </w:p>
        </w:tc>
      </w:tr>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Priprema za tisak i tisak brošure</w:t>
            </w:r>
          </w:p>
        </w:tc>
        <w:tc>
          <w:tcPr>
            <w:tcW w:w="1490" w:type="dxa"/>
            <w:vAlign w:val="center"/>
          </w:tcPr>
          <w:p w:rsidR="001E656A" w:rsidRPr="00446A3A" w:rsidRDefault="001E656A" w:rsidP="00D13E2C">
            <w:pPr>
              <w:ind w:right="210"/>
              <w:jc w:val="right"/>
              <w:rPr>
                <w:rFonts w:ascii="Times New Roman" w:hAnsi="Times New Roman" w:cs="Times New Roman"/>
                <w:sz w:val="24"/>
              </w:rPr>
            </w:pPr>
            <w:r w:rsidRPr="00446A3A">
              <w:rPr>
                <w:rFonts w:ascii="Times New Roman" w:hAnsi="Times New Roman" w:cs="Times New Roman"/>
                <w:sz w:val="24"/>
              </w:rPr>
              <w:t>3750,00</w:t>
            </w:r>
          </w:p>
        </w:tc>
        <w:tc>
          <w:tcPr>
            <w:tcW w:w="1574" w:type="dxa"/>
            <w:vAlign w:val="center"/>
          </w:tcPr>
          <w:p w:rsidR="001E656A" w:rsidRPr="00446A3A" w:rsidRDefault="001E656A" w:rsidP="00D13E2C">
            <w:pPr>
              <w:ind w:right="1238"/>
              <w:jc w:val="right"/>
              <w:rPr>
                <w:rFonts w:ascii="Times New Roman" w:hAnsi="Times New Roman" w:cs="Times New Roman"/>
                <w:sz w:val="24"/>
              </w:rPr>
            </w:pPr>
            <w:r w:rsidRPr="00446A3A">
              <w:rPr>
                <w:rFonts w:ascii="Times New Roman" w:hAnsi="Times New Roman" w:cs="Times New Roman"/>
                <w:sz w:val="24"/>
              </w:rPr>
              <w:t>5</w:t>
            </w:r>
          </w:p>
        </w:tc>
        <w:tc>
          <w:tcPr>
            <w:tcW w:w="2039" w:type="dxa"/>
            <w:vAlign w:val="center"/>
          </w:tcPr>
          <w:p w:rsidR="001E656A" w:rsidRPr="00446A3A" w:rsidRDefault="001E656A" w:rsidP="00D13E2C">
            <w:pPr>
              <w:ind w:right="317"/>
              <w:jc w:val="right"/>
              <w:rPr>
                <w:rFonts w:ascii="Times New Roman" w:hAnsi="Times New Roman" w:cs="Times New Roman"/>
                <w:sz w:val="24"/>
              </w:rPr>
            </w:pPr>
            <w:r w:rsidRPr="00446A3A">
              <w:rPr>
                <w:rFonts w:ascii="Times New Roman" w:hAnsi="Times New Roman" w:cs="Times New Roman"/>
                <w:sz w:val="24"/>
              </w:rPr>
              <w:t>18.750,00kn</w:t>
            </w:r>
          </w:p>
        </w:tc>
      </w:tr>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Troškovi vezani uz organizaciju predavanja, radionica, okruglih stolova (oglašavanje, promidžba, nespomenuti troškovi…)</w:t>
            </w:r>
          </w:p>
        </w:tc>
        <w:tc>
          <w:tcPr>
            <w:tcW w:w="1490" w:type="dxa"/>
            <w:vAlign w:val="center"/>
          </w:tcPr>
          <w:p w:rsidR="001E656A" w:rsidRPr="00446A3A" w:rsidRDefault="001E656A" w:rsidP="00D13E2C">
            <w:pPr>
              <w:ind w:right="210"/>
              <w:jc w:val="right"/>
              <w:rPr>
                <w:rFonts w:ascii="Times New Roman" w:hAnsi="Times New Roman" w:cs="Times New Roman"/>
                <w:sz w:val="24"/>
              </w:rPr>
            </w:pPr>
            <w:r w:rsidRPr="00446A3A">
              <w:rPr>
                <w:rFonts w:ascii="Times New Roman" w:hAnsi="Times New Roman" w:cs="Times New Roman"/>
                <w:sz w:val="24"/>
              </w:rPr>
              <w:t>1.000,00</w:t>
            </w:r>
          </w:p>
        </w:tc>
        <w:tc>
          <w:tcPr>
            <w:tcW w:w="1574" w:type="dxa"/>
            <w:vAlign w:val="center"/>
          </w:tcPr>
          <w:p w:rsidR="001E656A" w:rsidRPr="00446A3A" w:rsidRDefault="001E656A" w:rsidP="00D13E2C">
            <w:pPr>
              <w:ind w:right="1238"/>
              <w:jc w:val="right"/>
              <w:rPr>
                <w:rFonts w:ascii="Times New Roman" w:hAnsi="Times New Roman" w:cs="Times New Roman"/>
                <w:sz w:val="24"/>
              </w:rPr>
            </w:pPr>
            <w:r w:rsidRPr="00446A3A">
              <w:rPr>
                <w:rFonts w:ascii="Times New Roman" w:hAnsi="Times New Roman" w:cs="Times New Roman"/>
                <w:sz w:val="24"/>
              </w:rPr>
              <w:t>5</w:t>
            </w:r>
          </w:p>
        </w:tc>
        <w:tc>
          <w:tcPr>
            <w:tcW w:w="2039" w:type="dxa"/>
            <w:vAlign w:val="center"/>
          </w:tcPr>
          <w:p w:rsidR="001E656A" w:rsidRPr="00446A3A" w:rsidRDefault="001E656A" w:rsidP="00D13E2C">
            <w:pPr>
              <w:ind w:right="317"/>
              <w:jc w:val="right"/>
              <w:rPr>
                <w:rFonts w:ascii="Times New Roman" w:hAnsi="Times New Roman" w:cs="Times New Roman"/>
                <w:sz w:val="24"/>
              </w:rPr>
            </w:pPr>
            <w:r w:rsidRPr="00446A3A">
              <w:rPr>
                <w:rFonts w:ascii="Times New Roman" w:hAnsi="Times New Roman" w:cs="Times New Roman"/>
                <w:sz w:val="24"/>
              </w:rPr>
              <w:t>5.000,00kn</w:t>
            </w:r>
          </w:p>
        </w:tc>
      </w:tr>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 xml:space="preserve">Snimanje dokumentarnog filma </w:t>
            </w:r>
          </w:p>
        </w:tc>
        <w:tc>
          <w:tcPr>
            <w:tcW w:w="1490" w:type="dxa"/>
            <w:vAlign w:val="center"/>
          </w:tcPr>
          <w:p w:rsidR="001E656A" w:rsidRPr="00446A3A" w:rsidRDefault="001E656A" w:rsidP="00D13E2C">
            <w:pPr>
              <w:ind w:right="210"/>
              <w:jc w:val="right"/>
              <w:rPr>
                <w:rFonts w:ascii="Times New Roman" w:hAnsi="Times New Roman" w:cs="Times New Roman"/>
                <w:sz w:val="24"/>
              </w:rPr>
            </w:pPr>
            <w:r w:rsidRPr="00446A3A">
              <w:rPr>
                <w:rFonts w:ascii="Times New Roman" w:hAnsi="Times New Roman" w:cs="Times New Roman"/>
                <w:sz w:val="24"/>
              </w:rPr>
              <w:t>5.000,00</w:t>
            </w:r>
          </w:p>
        </w:tc>
        <w:tc>
          <w:tcPr>
            <w:tcW w:w="1574" w:type="dxa"/>
            <w:vAlign w:val="center"/>
          </w:tcPr>
          <w:p w:rsidR="001E656A" w:rsidRPr="00446A3A" w:rsidRDefault="001E656A" w:rsidP="00D13E2C">
            <w:pPr>
              <w:ind w:right="1238"/>
              <w:jc w:val="right"/>
              <w:rPr>
                <w:rFonts w:ascii="Times New Roman" w:hAnsi="Times New Roman" w:cs="Times New Roman"/>
                <w:sz w:val="24"/>
              </w:rPr>
            </w:pPr>
            <w:r w:rsidRPr="00446A3A">
              <w:rPr>
                <w:rFonts w:ascii="Times New Roman" w:hAnsi="Times New Roman" w:cs="Times New Roman"/>
                <w:sz w:val="24"/>
              </w:rPr>
              <w:t>1</w:t>
            </w:r>
          </w:p>
        </w:tc>
        <w:tc>
          <w:tcPr>
            <w:tcW w:w="2039" w:type="dxa"/>
            <w:vAlign w:val="center"/>
          </w:tcPr>
          <w:p w:rsidR="001E656A" w:rsidRPr="00446A3A" w:rsidRDefault="001E656A" w:rsidP="00D13E2C">
            <w:pPr>
              <w:ind w:right="317"/>
              <w:jc w:val="right"/>
              <w:rPr>
                <w:rFonts w:ascii="Times New Roman" w:hAnsi="Times New Roman" w:cs="Times New Roman"/>
                <w:sz w:val="24"/>
              </w:rPr>
            </w:pPr>
            <w:r w:rsidRPr="00446A3A">
              <w:rPr>
                <w:rFonts w:ascii="Times New Roman" w:hAnsi="Times New Roman" w:cs="Times New Roman"/>
                <w:sz w:val="24"/>
              </w:rPr>
              <w:t>5.000,00kn</w:t>
            </w:r>
          </w:p>
        </w:tc>
      </w:tr>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lastRenderedPageBreak/>
              <w:t xml:space="preserve">Autorski honorari (pisanje kratkog, </w:t>
            </w:r>
            <w:proofErr w:type="spellStart"/>
            <w:r w:rsidRPr="00446A3A">
              <w:rPr>
                <w:rFonts w:ascii="Times New Roman" w:hAnsi="Times New Roman" w:cs="Times New Roman"/>
                <w:sz w:val="24"/>
              </w:rPr>
              <w:t>cca</w:t>
            </w:r>
            <w:proofErr w:type="spellEnd"/>
            <w:r w:rsidRPr="00446A3A">
              <w:rPr>
                <w:rFonts w:ascii="Times New Roman" w:hAnsi="Times New Roman" w:cs="Times New Roman"/>
                <w:sz w:val="24"/>
              </w:rPr>
              <w:t xml:space="preserve"> 1 kartica teksta o likovno umjetničkim ciljevima projekta)</w:t>
            </w:r>
          </w:p>
        </w:tc>
        <w:tc>
          <w:tcPr>
            <w:tcW w:w="1490" w:type="dxa"/>
            <w:vAlign w:val="center"/>
          </w:tcPr>
          <w:p w:rsidR="001E656A" w:rsidRPr="00446A3A" w:rsidRDefault="001E656A" w:rsidP="00D13E2C">
            <w:pPr>
              <w:ind w:right="210"/>
              <w:jc w:val="right"/>
              <w:rPr>
                <w:rFonts w:ascii="Times New Roman" w:hAnsi="Times New Roman" w:cs="Times New Roman"/>
                <w:sz w:val="24"/>
              </w:rPr>
            </w:pPr>
            <w:r w:rsidRPr="00446A3A">
              <w:rPr>
                <w:rFonts w:ascii="Times New Roman" w:hAnsi="Times New Roman" w:cs="Times New Roman"/>
                <w:sz w:val="24"/>
              </w:rPr>
              <w:t>750,00</w:t>
            </w:r>
          </w:p>
        </w:tc>
        <w:tc>
          <w:tcPr>
            <w:tcW w:w="1574" w:type="dxa"/>
            <w:vAlign w:val="center"/>
          </w:tcPr>
          <w:p w:rsidR="001E656A" w:rsidRPr="00446A3A" w:rsidRDefault="001E656A" w:rsidP="00D13E2C">
            <w:pPr>
              <w:ind w:right="1238"/>
              <w:jc w:val="right"/>
              <w:rPr>
                <w:rFonts w:ascii="Times New Roman" w:hAnsi="Times New Roman" w:cs="Times New Roman"/>
                <w:sz w:val="24"/>
              </w:rPr>
            </w:pPr>
            <w:r w:rsidRPr="00446A3A">
              <w:rPr>
                <w:rFonts w:ascii="Times New Roman" w:hAnsi="Times New Roman" w:cs="Times New Roman"/>
                <w:sz w:val="24"/>
              </w:rPr>
              <w:t>5</w:t>
            </w:r>
          </w:p>
        </w:tc>
        <w:tc>
          <w:tcPr>
            <w:tcW w:w="2039" w:type="dxa"/>
            <w:vAlign w:val="center"/>
          </w:tcPr>
          <w:p w:rsidR="001E656A" w:rsidRPr="00446A3A" w:rsidRDefault="001E656A" w:rsidP="00D13E2C">
            <w:pPr>
              <w:ind w:right="317"/>
              <w:jc w:val="right"/>
              <w:rPr>
                <w:rFonts w:ascii="Times New Roman" w:hAnsi="Times New Roman" w:cs="Times New Roman"/>
                <w:sz w:val="24"/>
              </w:rPr>
            </w:pPr>
            <w:r w:rsidRPr="00446A3A">
              <w:rPr>
                <w:rFonts w:ascii="Times New Roman" w:hAnsi="Times New Roman" w:cs="Times New Roman"/>
                <w:sz w:val="24"/>
              </w:rPr>
              <w:t>3.750,00kn</w:t>
            </w:r>
          </w:p>
        </w:tc>
      </w:tr>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Lektura</w:t>
            </w:r>
          </w:p>
        </w:tc>
        <w:tc>
          <w:tcPr>
            <w:tcW w:w="1490" w:type="dxa"/>
            <w:vAlign w:val="center"/>
          </w:tcPr>
          <w:p w:rsidR="001E656A" w:rsidRPr="00446A3A" w:rsidRDefault="001E656A" w:rsidP="00D13E2C">
            <w:pPr>
              <w:ind w:right="210"/>
              <w:jc w:val="right"/>
              <w:rPr>
                <w:rFonts w:ascii="Times New Roman" w:hAnsi="Times New Roman" w:cs="Times New Roman"/>
                <w:sz w:val="24"/>
              </w:rPr>
            </w:pPr>
            <w:r w:rsidRPr="00446A3A">
              <w:rPr>
                <w:rFonts w:ascii="Times New Roman" w:hAnsi="Times New Roman" w:cs="Times New Roman"/>
                <w:sz w:val="24"/>
              </w:rPr>
              <w:t>25,00</w:t>
            </w:r>
          </w:p>
        </w:tc>
        <w:tc>
          <w:tcPr>
            <w:tcW w:w="1574" w:type="dxa"/>
            <w:vAlign w:val="center"/>
          </w:tcPr>
          <w:p w:rsidR="001E656A" w:rsidRPr="00446A3A" w:rsidRDefault="001E656A" w:rsidP="00D13E2C">
            <w:pPr>
              <w:ind w:right="1238"/>
              <w:jc w:val="right"/>
              <w:rPr>
                <w:rFonts w:ascii="Times New Roman" w:hAnsi="Times New Roman" w:cs="Times New Roman"/>
                <w:sz w:val="24"/>
              </w:rPr>
            </w:pPr>
            <w:r w:rsidRPr="00446A3A">
              <w:rPr>
                <w:rFonts w:ascii="Times New Roman" w:hAnsi="Times New Roman" w:cs="Times New Roman"/>
                <w:sz w:val="24"/>
              </w:rPr>
              <w:t>5</w:t>
            </w:r>
          </w:p>
        </w:tc>
        <w:tc>
          <w:tcPr>
            <w:tcW w:w="2039" w:type="dxa"/>
            <w:vAlign w:val="center"/>
          </w:tcPr>
          <w:p w:rsidR="001E656A" w:rsidRPr="00446A3A" w:rsidRDefault="001E656A" w:rsidP="00D13E2C">
            <w:pPr>
              <w:ind w:right="317"/>
              <w:jc w:val="right"/>
              <w:rPr>
                <w:rFonts w:ascii="Times New Roman" w:hAnsi="Times New Roman" w:cs="Times New Roman"/>
                <w:sz w:val="24"/>
              </w:rPr>
            </w:pPr>
            <w:r w:rsidRPr="00446A3A">
              <w:rPr>
                <w:rFonts w:ascii="Times New Roman" w:hAnsi="Times New Roman" w:cs="Times New Roman"/>
                <w:sz w:val="24"/>
              </w:rPr>
              <w:t>100,00kn</w:t>
            </w:r>
          </w:p>
        </w:tc>
      </w:tr>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 xml:space="preserve">Prijevod sažetka na strani jezik </w:t>
            </w:r>
          </w:p>
        </w:tc>
        <w:tc>
          <w:tcPr>
            <w:tcW w:w="1490" w:type="dxa"/>
            <w:vAlign w:val="center"/>
          </w:tcPr>
          <w:p w:rsidR="001E656A" w:rsidRPr="00446A3A" w:rsidRDefault="001E656A" w:rsidP="00D13E2C">
            <w:pPr>
              <w:ind w:right="210"/>
              <w:jc w:val="right"/>
              <w:rPr>
                <w:rFonts w:ascii="Times New Roman" w:hAnsi="Times New Roman" w:cs="Times New Roman"/>
                <w:sz w:val="24"/>
              </w:rPr>
            </w:pPr>
            <w:r w:rsidRPr="00446A3A">
              <w:rPr>
                <w:rFonts w:ascii="Times New Roman" w:hAnsi="Times New Roman" w:cs="Times New Roman"/>
                <w:sz w:val="24"/>
              </w:rPr>
              <w:t>125,00kn</w:t>
            </w:r>
          </w:p>
        </w:tc>
        <w:tc>
          <w:tcPr>
            <w:tcW w:w="1574" w:type="dxa"/>
            <w:vAlign w:val="center"/>
          </w:tcPr>
          <w:p w:rsidR="001E656A" w:rsidRPr="00446A3A" w:rsidRDefault="001E656A" w:rsidP="00D13E2C">
            <w:pPr>
              <w:ind w:right="1238"/>
              <w:jc w:val="right"/>
              <w:rPr>
                <w:rFonts w:ascii="Times New Roman" w:hAnsi="Times New Roman" w:cs="Times New Roman"/>
                <w:sz w:val="24"/>
              </w:rPr>
            </w:pPr>
            <w:r w:rsidRPr="00446A3A">
              <w:rPr>
                <w:rFonts w:ascii="Times New Roman" w:hAnsi="Times New Roman" w:cs="Times New Roman"/>
                <w:sz w:val="24"/>
              </w:rPr>
              <w:t>5</w:t>
            </w:r>
          </w:p>
        </w:tc>
        <w:tc>
          <w:tcPr>
            <w:tcW w:w="2039" w:type="dxa"/>
            <w:vAlign w:val="center"/>
          </w:tcPr>
          <w:p w:rsidR="001E656A" w:rsidRPr="00446A3A" w:rsidRDefault="001E656A" w:rsidP="00D13E2C">
            <w:pPr>
              <w:ind w:right="317"/>
              <w:jc w:val="right"/>
              <w:rPr>
                <w:rFonts w:ascii="Times New Roman" w:hAnsi="Times New Roman" w:cs="Times New Roman"/>
                <w:sz w:val="24"/>
              </w:rPr>
            </w:pPr>
            <w:r w:rsidRPr="00446A3A">
              <w:rPr>
                <w:rFonts w:ascii="Times New Roman" w:hAnsi="Times New Roman" w:cs="Times New Roman"/>
                <w:sz w:val="24"/>
              </w:rPr>
              <w:t>625,00kn</w:t>
            </w:r>
          </w:p>
        </w:tc>
      </w:tr>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Poštanski troškovi (slanje pozivnica za prezentaciju)</w:t>
            </w:r>
          </w:p>
        </w:tc>
        <w:tc>
          <w:tcPr>
            <w:tcW w:w="1490" w:type="dxa"/>
            <w:vAlign w:val="center"/>
          </w:tcPr>
          <w:p w:rsidR="001E656A" w:rsidRPr="00446A3A" w:rsidRDefault="001E656A" w:rsidP="00D13E2C">
            <w:pPr>
              <w:ind w:right="210"/>
              <w:jc w:val="right"/>
              <w:rPr>
                <w:rFonts w:ascii="Times New Roman" w:hAnsi="Times New Roman" w:cs="Times New Roman"/>
                <w:sz w:val="24"/>
              </w:rPr>
            </w:pPr>
            <w:r w:rsidRPr="00446A3A">
              <w:rPr>
                <w:rFonts w:ascii="Times New Roman" w:hAnsi="Times New Roman" w:cs="Times New Roman"/>
                <w:sz w:val="24"/>
              </w:rPr>
              <w:t>350,00kn</w:t>
            </w:r>
          </w:p>
        </w:tc>
        <w:tc>
          <w:tcPr>
            <w:tcW w:w="1574" w:type="dxa"/>
            <w:vAlign w:val="center"/>
          </w:tcPr>
          <w:p w:rsidR="001E656A" w:rsidRPr="00446A3A" w:rsidRDefault="001E656A" w:rsidP="00D13E2C">
            <w:pPr>
              <w:ind w:right="1238"/>
              <w:jc w:val="right"/>
              <w:rPr>
                <w:rFonts w:ascii="Times New Roman" w:hAnsi="Times New Roman" w:cs="Times New Roman"/>
                <w:sz w:val="24"/>
              </w:rPr>
            </w:pPr>
            <w:r w:rsidRPr="00446A3A">
              <w:rPr>
                <w:rFonts w:ascii="Times New Roman" w:hAnsi="Times New Roman" w:cs="Times New Roman"/>
                <w:sz w:val="24"/>
              </w:rPr>
              <w:t>5</w:t>
            </w:r>
          </w:p>
        </w:tc>
        <w:tc>
          <w:tcPr>
            <w:tcW w:w="2039" w:type="dxa"/>
            <w:vAlign w:val="center"/>
          </w:tcPr>
          <w:p w:rsidR="001E656A" w:rsidRPr="00446A3A" w:rsidRDefault="001E656A" w:rsidP="00D13E2C">
            <w:pPr>
              <w:ind w:right="317"/>
              <w:jc w:val="right"/>
              <w:rPr>
                <w:rFonts w:ascii="Times New Roman" w:hAnsi="Times New Roman" w:cs="Times New Roman"/>
                <w:sz w:val="24"/>
              </w:rPr>
            </w:pPr>
            <w:r w:rsidRPr="00446A3A">
              <w:rPr>
                <w:rFonts w:ascii="Times New Roman" w:hAnsi="Times New Roman" w:cs="Times New Roman"/>
                <w:sz w:val="24"/>
              </w:rPr>
              <w:t>1.750,00kn</w:t>
            </w:r>
          </w:p>
        </w:tc>
      </w:tr>
      <w:tr w:rsidR="001E656A" w:rsidRPr="00446A3A" w:rsidTr="00D13E2C">
        <w:tc>
          <w:tcPr>
            <w:tcW w:w="4111" w:type="dxa"/>
            <w:vAlign w:val="center"/>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Poslovi vezani uz prezentaciju i promociju proizvoda (konferencija za novinare)</w:t>
            </w:r>
          </w:p>
        </w:tc>
        <w:tc>
          <w:tcPr>
            <w:tcW w:w="1490" w:type="dxa"/>
            <w:vAlign w:val="center"/>
          </w:tcPr>
          <w:p w:rsidR="001E656A" w:rsidRPr="00446A3A" w:rsidRDefault="001E656A" w:rsidP="00D13E2C">
            <w:pPr>
              <w:ind w:right="210"/>
              <w:jc w:val="right"/>
              <w:rPr>
                <w:rFonts w:ascii="Times New Roman" w:hAnsi="Times New Roman" w:cs="Times New Roman"/>
                <w:sz w:val="24"/>
              </w:rPr>
            </w:pPr>
            <w:r w:rsidRPr="00446A3A">
              <w:rPr>
                <w:rFonts w:ascii="Times New Roman" w:hAnsi="Times New Roman" w:cs="Times New Roman"/>
                <w:sz w:val="24"/>
              </w:rPr>
              <w:t>250,00kn</w:t>
            </w:r>
          </w:p>
        </w:tc>
        <w:tc>
          <w:tcPr>
            <w:tcW w:w="1574" w:type="dxa"/>
            <w:vAlign w:val="center"/>
          </w:tcPr>
          <w:p w:rsidR="001E656A" w:rsidRPr="00446A3A" w:rsidRDefault="001E656A" w:rsidP="00D13E2C">
            <w:pPr>
              <w:ind w:right="1238"/>
              <w:jc w:val="right"/>
              <w:rPr>
                <w:rFonts w:ascii="Times New Roman" w:hAnsi="Times New Roman" w:cs="Times New Roman"/>
                <w:sz w:val="24"/>
              </w:rPr>
            </w:pPr>
            <w:r w:rsidRPr="00446A3A">
              <w:rPr>
                <w:rFonts w:ascii="Times New Roman" w:hAnsi="Times New Roman" w:cs="Times New Roman"/>
                <w:sz w:val="24"/>
              </w:rPr>
              <w:t>5</w:t>
            </w:r>
          </w:p>
        </w:tc>
        <w:tc>
          <w:tcPr>
            <w:tcW w:w="2039" w:type="dxa"/>
            <w:vAlign w:val="center"/>
          </w:tcPr>
          <w:p w:rsidR="001E656A" w:rsidRPr="00446A3A" w:rsidRDefault="001E656A" w:rsidP="00D13E2C">
            <w:pPr>
              <w:ind w:right="317"/>
              <w:jc w:val="right"/>
              <w:rPr>
                <w:rFonts w:ascii="Times New Roman" w:hAnsi="Times New Roman" w:cs="Times New Roman"/>
                <w:sz w:val="24"/>
              </w:rPr>
            </w:pPr>
            <w:r w:rsidRPr="00446A3A">
              <w:rPr>
                <w:rFonts w:ascii="Times New Roman" w:hAnsi="Times New Roman" w:cs="Times New Roman"/>
                <w:sz w:val="24"/>
              </w:rPr>
              <w:t>1250,00kn</w:t>
            </w:r>
          </w:p>
        </w:tc>
      </w:tr>
      <w:tr w:rsidR="001E656A" w:rsidRPr="00446A3A" w:rsidTr="00D13E2C">
        <w:tc>
          <w:tcPr>
            <w:tcW w:w="4111" w:type="dxa"/>
            <w:vAlign w:val="center"/>
          </w:tcPr>
          <w:p w:rsidR="001E656A" w:rsidRPr="00446A3A" w:rsidRDefault="001E656A" w:rsidP="00D13E2C">
            <w:pPr>
              <w:rPr>
                <w:rFonts w:ascii="Times New Roman" w:hAnsi="Times New Roman" w:cs="Times New Roman"/>
                <w:b/>
                <w:sz w:val="24"/>
              </w:rPr>
            </w:pPr>
            <w:r w:rsidRPr="00446A3A">
              <w:rPr>
                <w:rFonts w:ascii="Times New Roman" w:hAnsi="Times New Roman" w:cs="Times New Roman"/>
                <w:b/>
                <w:sz w:val="24"/>
              </w:rPr>
              <w:t xml:space="preserve">SVEUKUPNO  </w:t>
            </w:r>
          </w:p>
        </w:tc>
        <w:tc>
          <w:tcPr>
            <w:tcW w:w="1490" w:type="dxa"/>
            <w:vAlign w:val="center"/>
          </w:tcPr>
          <w:p w:rsidR="001E656A" w:rsidRPr="00446A3A" w:rsidRDefault="001E656A" w:rsidP="00D13E2C">
            <w:pPr>
              <w:ind w:right="210"/>
              <w:jc w:val="right"/>
              <w:rPr>
                <w:rFonts w:ascii="Times New Roman" w:hAnsi="Times New Roman" w:cs="Times New Roman"/>
                <w:b/>
                <w:sz w:val="24"/>
              </w:rPr>
            </w:pPr>
          </w:p>
        </w:tc>
        <w:tc>
          <w:tcPr>
            <w:tcW w:w="1574" w:type="dxa"/>
            <w:vAlign w:val="center"/>
          </w:tcPr>
          <w:p w:rsidR="001E656A" w:rsidRPr="00446A3A" w:rsidRDefault="001E656A" w:rsidP="00D13E2C">
            <w:pPr>
              <w:ind w:right="1238"/>
              <w:jc w:val="right"/>
              <w:rPr>
                <w:rFonts w:ascii="Times New Roman" w:hAnsi="Times New Roman" w:cs="Times New Roman"/>
                <w:b/>
                <w:sz w:val="24"/>
              </w:rPr>
            </w:pPr>
          </w:p>
        </w:tc>
        <w:tc>
          <w:tcPr>
            <w:tcW w:w="2039" w:type="dxa"/>
            <w:vAlign w:val="center"/>
          </w:tcPr>
          <w:p w:rsidR="001E656A" w:rsidRPr="00446A3A" w:rsidRDefault="001E656A" w:rsidP="00D13E2C">
            <w:pPr>
              <w:ind w:right="317"/>
              <w:jc w:val="right"/>
              <w:rPr>
                <w:rFonts w:ascii="Times New Roman" w:hAnsi="Times New Roman" w:cs="Times New Roman"/>
                <w:b/>
                <w:sz w:val="24"/>
              </w:rPr>
            </w:pPr>
            <w:r w:rsidRPr="00446A3A">
              <w:rPr>
                <w:rFonts w:ascii="Times New Roman" w:hAnsi="Times New Roman" w:cs="Times New Roman"/>
                <w:b/>
                <w:sz w:val="24"/>
              </w:rPr>
              <w:t xml:space="preserve">69.225,00kn </w:t>
            </w:r>
          </w:p>
        </w:tc>
      </w:tr>
    </w:tbl>
    <w:p w:rsidR="001E656A" w:rsidRPr="00446A3A" w:rsidRDefault="001E656A" w:rsidP="002834FC">
      <w:pPr>
        <w:rPr>
          <w:rFonts w:ascii="Times New Roman" w:hAnsi="Times New Roman" w:cs="Times New Roman"/>
          <w:sz w:val="24"/>
        </w:rPr>
      </w:pPr>
    </w:p>
    <w:p w:rsidR="002834FC" w:rsidRPr="00446A3A" w:rsidRDefault="002834FC" w:rsidP="002834FC">
      <w:pPr>
        <w:rPr>
          <w:rFonts w:ascii="Times New Roman" w:hAnsi="Times New Roman" w:cs="Times New Roman"/>
          <w:b/>
          <w:sz w:val="24"/>
        </w:rPr>
      </w:pPr>
    </w:p>
    <w:p w:rsidR="00A47DCE" w:rsidRPr="00446A3A" w:rsidRDefault="00A47DCE" w:rsidP="00446A3A">
      <w:pPr>
        <w:pStyle w:val="Odlomakpopisa"/>
        <w:numPr>
          <w:ilvl w:val="2"/>
          <w:numId w:val="1"/>
        </w:numPr>
        <w:rPr>
          <w:rFonts w:ascii="Times New Roman" w:hAnsi="Times New Roman" w:cs="Times New Roman"/>
          <w:b/>
          <w:sz w:val="24"/>
        </w:rPr>
      </w:pPr>
      <w:r w:rsidRPr="00446A3A">
        <w:rPr>
          <w:rFonts w:ascii="Times New Roman" w:hAnsi="Times New Roman" w:cs="Times New Roman"/>
          <w:b/>
          <w:sz w:val="24"/>
        </w:rPr>
        <w:t>Radni naziv izložbe: 120. godišnjica osnutka Zemaljskog zavoda za odgoj slijepe djece u Zagrebu</w:t>
      </w:r>
    </w:p>
    <w:p w:rsidR="00A47DCE" w:rsidRPr="00446A3A" w:rsidRDefault="00A47DCE" w:rsidP="00A47DCE">
      <w:pPr>
        <w:rPr>
          <w:rFonts w:ascii="Times New Roman" w:hAnsi="Times New Roman" w:cs="Times New Roman"/>
          <w:sz w:val="24"/>
        </w:rPr>
      </w:pPr>
      <w:r w:rsidRPr="00446A3A">
        <w:rPr>
          <w:rFonts w:ascii="Times New Roman" w:hAnsi="Times New Roman" w:cs="Times New Roman"/>
          <w:sz w:val="24"/>
        </w:rPr>
        <w:t>Vrsta izložbe: edukativna, informativna, retrospektivna</w:t>
      </w:r>
    </w:p>
    <w:p w:rsidR="00A47DCE" w:rsidRPr="00446A3A" w:rsidRDefault="00A47DCE" w:rsidP="00A47DCE">
      <w:pPr>
        <w:rPr>
          <w:rFonts w:ascii="Times New Roman" w:hAnsi="Times New Roman" w:cs="Times New Roman"/>
          <w:sz w:val="24"/>
        </w:rPr>
      </w:pPr>
      <w:r w:rsidRPr="00446A3A">
        <w:rPr>
          <w:rFonts w:ascii="Times New Roman" w:hAnsi="Times New Roman" w:cs="Times New Roman"/>
          <w:sz w:val="24"/>
        </w:rPr>
        <w:t>Broj izložaka: oko 90</w:t>
      </w:r>
    </w:p>
    <w:p w:rsidR="00A47DCE" w:rsidRPr="00446A3A" w:rsidRDefault="00A47DCE" w:rsidP="00A47DCE">
      <w:pPr>
        <w:rPr>
          <w:rFonts w:ascii="Times New Roman" w:hAnsi="Times New Roman" w:cs="Times New Roman"/>
          <w:sz w:val="24"/>
        </w:rPr>
      </w:pPr>
      <w:r w:rsidRPr="00446A3A">
        <w:rPr>
          <w:rFonts w:ascii="Times New Roman" w:hAnsi="Times New Roman" w:cs="Times New Roman"/>
          <w:sz w:val="24"/>
        </w:rPr>
        <w:t>Mjesto održavanja: Tiflološki muzej</w:t>
      </w:r>
    </w:p>
    <w:p w:rsidR="00A47DCE" w:rsidRPr="00446A3A" w:rsidRDefault="00A47DCE" w:rsidP="00A47DCE">
      <w:pPr>
        <w:rPr>
          <w:rFonts w:ascii="Times New Roman" w:hAnsi="Times New Roman" w:cs="Times New Roman"/>
          <w:sz w:val="24"/>
        </w:rPr>
      </w:pPr>
      <w:r w:rsidRPr="00446A3A">
        <w:rPr>
          <w:rFonts w:ascii="Times New Roman" w:hAnsi="Times New Roman" w:cs="Times New Roman"/>
          <w:sz w:val="24"/>
        </w:rPr>
        <w:t xml:space="preserve">Vrijeme održavanja: rujan/listopad  2015. godine </w:t>
      </w:r>
    </w:p>
    <w:p w:rsidR="00A47DCE" w:rsidRPr="00446A3A" w:rsidRDefault="00A47DCE" w:rsidP="00A47DCE">
      <w:pPr>
        <w:rPr>
          <w:rFonts w:ascii="Times New Roman" w:hAnsi="Times New Roman" w:cs="Times New Roman"/>
          <w:sz w:val="24"/>
        </w:rPr>
      </w:pPr>
      <w:r w:rsidRPr="00446A3A">
        <w:rPr>
          <w:rFonts w:ascii="Times New Roman" w:hAnsi="Times New Roman" w:cs="Times New Roman"/>
          <w:sz w:val="24"/>
        </w:rPr>
        <w:t>Autorice izložbe: Nevenka Ćosić i Morana Vouk</w:t>
      </w:r>
    </w:p>
    <w:p w:rsidR="00A47DCE" w:rsidRPr="00446A3A" w:rsidRDefault="00A47DCE" w:rsidP="00A47DCE">
      <w:pPr>
        <w:rPr>
          <w:rFonts w:ascii="Times New Roman" w:hAnsi="Times New Roman" w:cs="Times New Roman"/>
          <w:b/>
          <w:sz w:val="24"/>
        </w:rPr>
      </w:pPr>
      <w:r w:rsidRPr="00446A3A">
        <w:rPr>
          <w:rFonts w:ascii="Times New Roman" w:hAnsi="Times New Roman" w:cs="Times New Roman"/>
          <w:b/>
          <w:sz w:val="24"/>
        </w:rPr>
        <w:t xml:space="preserve">Općenito: </w:t>
      </w:r>
    </w:p>
    <w:p w:rsidR="00A47DCE" w:rsidRPr="00446A3A" w:rsidRDefault="00A47DCE" w:rsidP="00A47DCE">
      <w:pPr>
        <w:rPr>
          <w:rFonts w:ascii="Times New Roman" w:hAnsi="Times New Roman" w:cs="Times New Roman"/>
          <w:sz w:val="24"/>
        </w:rPr>
      </w:pPr>
      <w:r w:rsidRPr="00446A3A">
        <w:rPr>
          <w:rFonts w:ascii="Times New Roman" w:hAnsi="Times New Roman" w:cs="Times New Roman"/>
          <w:sz w:val="24"/>
        </w:rPr>
        <w:t>Izložba u povodu 120 godina od  osnutka Zemaljskog zavoda za odgoj slijepe djece u Zagrebu temeljila bi se pretežno na arhivskom materijalu, fotografijama i predmetima iz fundusa Tiflološkog muzeja, a manjim dijelom na ostalim izvorima. Tematski bi obuhvaćala pregled događanja koja su prethodila  otvaranju Zavoda te osnutak  Zavoda i razvoj njegove djelatnosti.</w:t>
      </w:r>
    </w:p>
    <w:p w:rsidR="00A47DCE" w:rsidRPr="00446A3A" w:rsidRDefault="00A47DCE" w:rsidP="00A47DCE">
      <w:pPr>
        <w:rPr>
          <w:rFonts w:ascii="Times New Roman" w:hAnsi="Times New Roman" w:cs="Times New Roman"/>
          <w:sz w:val="24"/>
        </w:rPr>
      </w:pPr>
      <w:r w:rsidRPr="00446A3A">
        <w:rPr>
          <w:rFonts w:ascii="Times New Roman" w:hAnsi="Times New Roman" w:cs="Times New Roman"/>
          <w:b/>
          <w:sz w:val="24"/>
        </w:rPr>
        <w:t>Ciljevi izložbe</w:t>
      </w:r>
      <w:r w:rsidRPr="00446A3A">
        <w:rPr>
          <w:rFonts w:ascii="Times New Roman" w:hAnsi="Times New Roman" w:cs="Times New Roman"/>
          <w:sz w:val="24"/>
        </w:rPr>
        <w:t>:</w:t>
      </w:r>
    </w:p>
    <w:p w:rsidR="00A47DCE" w:rsidRPr="00446A3A" w:rsidRDefault="00A47DCE" w:rsidP="00A47DCE">
      <w:pPr>
        <w:rPr>
          <w:rFonts w:ascii="Times New Roman" w:hAnsi="Times New Roman" w:cs="Times New Roman"/>
          <w:sz w:val="24"/>
        </w:rPr>
      </w:pPr>
      <w:r w:rsidRPr="00446A3A">
        <w:rPr>
          <w:rFonts w:ascii="Times New Roman" w:hAnsi="Times New Roman" w:cs="Times New Roman"/>
          <w:sz w:val="24"/>
        </w:rPr>
        <w:t xml:space="preserve">Izložbom će se prikazati povijesni pregled nastanka i razvoja prvog zavoda za odgoj i obrazovanje slijepe djece na prostoru Hrvatske te naglasiti odnos prema problematici odgoja, obrazovanja i skrbi o slijepim osobama u 19. i počecima 20. stoljeća. Ovom izložbom cilj nam je senzibilizirati javnost o potrebi edukacije  i socijalizacije slijepih osoba u društvu. Osobito nam je cilj promicati toleranciju i ideju o jednakosti i pravu na odgoj i obrazovanje svih, bez obzira na bilo kakvo tjelesno ili neko drugo ograničenje. </w:t>
      </w:r>
    </w:p>
    <w:p w:rsidR="00A47DCE" w:rsidRPr="00446A3A" w:rsidRDefault="00A47DCE" w:rsidP="00A47DCE">
      <w:pPr>
        <w:rPr>
          <w:rFonts w:ascii="Times New Roman" w:hAnsi="Times New Roman" w:cs="Times New Roman"/>
          <w:sz w:val="24"/>
        </w:rPr>
      </w:pPr>
      <w:r w:rsidRPr="00446A3A">
        <w:rPr>
          <w:rFonts w:ascii="Times New Roman" w:hAnsi="Times New Roman" w:cs="Times New Roman"/>
          <w:sz w:val="24"/>
        </w:rPr>
        <w:t>Izložba je namijenjena širokoj muzejskoj publici.</w:t>
      </w:r>
    </w:p>
    <w:p w:rsidR="00A47DCE" w:rsidRPr="00446A3A" w:rsidRDefault="00A47DCE" w:rsidP="00A47DCE">
      <w:pPr>
        <w:jc w:val="both"/>
        <w:rPr>
          <w:rFonts w:ascii="Times New Roman" w:hAnsi="Times New Roman" w:cs="Times New Roman"/>
          <w:b/>
          <w:sz w:val="24"/>
        </w:rPr>
      </w:pPr>
      <w:r w:rsidRPr="00446A3A">
        <w:rPr>
          <w:rFonts w:ascii="Times New Roman" w:hAnsi="Times New Roman" w:cs="Times New Roman"/>
          <w:b/>
          <w:sz w:val="24"/>
        </w:rPr>
        <w:t>Specifičnosti prezentacije muzejske građe:</w:t>
      </w:r>
    </w:p>
    <w:p w:rsidR="00A47DCE" w:rsidRPr="00446A3A" w:rsidRDefault="00A47DCE" w:rsidP="00A47DCE">
      <w:pPr>
        <w:pStyle w:val="Bezproreda"/>
        <w:rPr>
          <w:rFonts w:ascii="Times New Roman" w:hAnsi="Times New Roman"/>
          <w:sz w:val="24"/>
          <w:szCs w:val="24"/>
        </w:rPr>
      </w:pPr>
      <w:r w:rsidRPr="00446A3A">
        <w:rPr>
          <w:rFonts w:ascii="Times New Roman" w:hAnsi="Times New Roman"/>
          <w:sz w:val="24"/>
          <w:szCs w:val="24"/>
        </w:rPr>
        <w:t xml:space="preserve">-katalog na uvećanom tisku i </w:t>
      </w:r>
      <w:proofErr w:type="spellStart"/>
      <w:r w:rsidRPr="00446A3A">
        <w:rPr>
          <w:rFonts w:ascii="Times New Roman" w:hAnsi="Times New Roman"/>
          <w:sz w:val="24"/>
          <w:szCs w:val="24"/>
        </w:rPr>
        <w:t>Brailleovom</w:t>
      </w:r>
      <w:proofErr w:type="spellEnd"/>
      <w:r w:rsidRPr="00446A3A">
        <w:rPr>
          <w:rFonts w:ascii="Times New Roman" w:hAnsi="Times New Roman"/>
          <w:sz w:val="24"/>
          <w:szCs w:val="24"/>
        </w:rPr>
        <w:t xml:space="preserve"> pismu</w:t>
      </w:r>
    </w:p>
    <w:p w:rsidR="00A47DCE" w:rsidRPr="00446A3A" w:rsidRDefault="00A47DCE" w:rsidP="00A47DCE">
      <w:pPr>
        <w:pStyle w:val="Bezproreda"/>
        <w:rPr>
          <w:rFonts w:ascii="Times New Roman" w:hAnsi="Times New Roman"/>
          <w:sz w:val="24"/>
          <w:szCs w:val="24"/>
        </w:rPr>
      </w:pPr>
      <w:r w:rsidRPr="00446A3A">
        <w:rPr>
          <w:rFonts w:ascii="Times New Roman" w:hAnsi="Times New Roman"/>
          <w:sz w:val="24"/>
          <w:szCs w:val="24"/>
        </w:rPr>
        <w:t>-audio vodič</w:t>
      </w:r>
    </w:p>
    <w:p w:rsidR="00A47DCE" w:rsidRPr="00446A3A" w:rsidRDefault="00A47DCE" w:rsidP="00A47DCE">
      <w:pPr>
        <w:pStyle w:val="Bezproreda"/>
        <w:rPr>
          <w:rFonts w:ascii="Times New Roman" w:hAnsi="Times New Roman"/>
          <w:sz w:val="24"/>
          <w:szCs w:val="24"/>
        </w:rPr>
      </w:pPr>
      <w:r w:rsidRPr="00446A3A">
        <w:rPr>
          <w:rFonts w:ascii="Times New Roman" w:hAnsi="Times New Roman"/>
          <w:sz w:val="24"/>
          <w:szCs w:val="24"/>
        </w:rPr>
        <w:t>- uvećane fotografije za slabovidne osobe</w:t>
      </w:r>
    </w:p>
    <w:p w:rsidR="00A47DCE" w:rsidRPr="00446A3A" w:rsidRDefault="00A47DCE" w:rsidP="00A47DCE">
      <w:pPr>
        <w:pStyle w:val="Bezproreda"/>
        <w:rPr>
          <w:rFonts w:ascii="Times New Roman" w:hAnsi="Times New Roman"/>
          <w:sz w:val="24"/>
          <w:szCs w:val="24"/>
        </w:rPr>
      </w:pPr>
      <w:r w:rsidRPr="00446A3A">
        <w:rPr>
          <w:rFonts w:ascii="Times New Roman" w:hAnsi="Times New Roman"/>
          <w:sz w:val="24"/>
          <w:szCs w:val="24"/>
        </w:rPr>
        <w:t xml:space="preserve">- legende uz eksponate na crnom tisku i na </w:t>
      </w:r>
      <w:proofErr w:type="spellStart"/>
      <w:r w:rsidRPr="00446A3A">
        <w:rPr>
          <w:rFonts w:ascii="Times New Roman" w:hAnsi="Times New Roman"/>
          <w:sz w:val="24"/>
          <w:szCs w:val="24"/>
        </w:rPr>
        <w:t>Brailleovom</w:t>
      </w:r>
      <w:proofErr w:type="spellEnd"/>
      <w:r w:rsidRPr="00446A3A">
        <w:rPr>
          <w:rFonts w:ascii="Times New Roman" w:hAnsi="Times New Roman"/>
          <w:sz w:val="24"/>
          <w:szCs w:val="24"/>
        </w:rPr>
        <w:t xml:space="preserve"> pismu</w:t>
      </w:r>
    </w:p>
    <w:p w:rsidR="00A47DCE" w:rsidRPr="00446A3A" w:rsidRDefault="00A47DCE" w:rsidP="00F63E49">
      <w:pPr>
        <w:pStyle w:val="Bezproreda"/>
        <w:rPr>
          <w:rFonts w:ascii="Times New Roman" w:hAnsi="Times New Roman"/>
          <w:sz w:val="24"/>
          <w:szCs w:val="24"/>
        </w:rPr>
      </w:pPr>
      <w:r w:rsidRPr="00446A3A">
        <w:rPr>
          <w:rFonts w:ascii="Times New Roman" w:hAnsi="Times New Roman"/>
          <w:sz w:val="24"/>
          <w:szCs w:val="24"/>
        </w:rPr>
        <w:t>- podne trake</w:t>
      </w:r>
    </w:p>
    <w:p w:rsidR="00A47DCE" w:rsidRPr="00446A3A" w:rsidRDefault="00A47DCE" w:rsidP="00A47DCE">
      <w:pPr>
        <w:rPr>
          <w:rFonts w:ascii="Times New Roman" w:hAnsi="Times New Roman" w:cs="Times New Roman"/>
          <w:sz w:val="24"/>
        </w:rPr>
      </w:pPr>
      <w:r w:rsidRPr="00446A3A">
        <w:rPr>
          <w:rFonts w:ascii="Times New Roman" w:hAnsi="Times New Roman" w:cs="Times New Roman"/>
          <w:b/>
          <w:sz w:val="24"/>
        </w:rPr>
        <w:t>Poslovi oko realizacije izložbe</w:t>
      </w:r>
      <w:r w:rsidRPr="00446A3A">
        <w:rPr>
          <w:rFonts w:ascii="Times New Roman" w:hAnsi="Times New Roman" w:cs="Times New Roman"/>
          <w:sz w:val="24"/>
        </w:rPr>
        <w:t>:</w:t>
      </w:r>
    </w:p>
    <w:p w:rsidR="00A47DCE" w:rsidRPr="00446A3A" w:rsidRDefault="00A47DCE" w:rsidP="00A47DCE">
      <w:pPr>
        <w:rPr>
          <w:rFonts w:ascii="Times New Roman" w:hAnsi="Times New Roman" w:cs="Times New Roman"/>
          <w:sz w:val="24"/>
        </w:rPr>
      </w:pPr>
      <w:r w:rsidRPr="00446A3A">
        <w:rPr>
          <w:rFonts w:ascii="Times New Roman" w:hAnsi="Times New Roman" w:cs="Times New Roman"/>
          <w:sz w:val="24"/>
        </w:rPr>
        <w:t>Poslovi oko izrade scenarija izložbe, tekstova i legendi za postav i prilagodbe izložbe. Pisanje predgovora za katalog izložbe. Priprema teksta kataloga za tisak na brajici. Dogovor i korekture s tiskarom i ostalim izvođačima i pružateljima usluga.</w:t>
      </w:r>
    </w:p>
    <w:p w:rsidR="00AA40BE" w:rsidRPr="00446A3A" w:rsidRDefault="00AA40BE" w:rsidP="00A47DCE">
      <w:pPr>
        <w:rPr>
          <w:rFonts w:ascii="Times New Roman" w:hAnsi="Times New Roman" w:cs="Times New Roman"/>
          <w:sz w:val="24"/>
        </w:rPr>
      </w:pPr>
    </w:p>
    <w:p w:rsidR="00784319" w:rsidRPr="00881E29" w:rsidRDefault="00784319" w:rsidP="00784319">
      <w:pPr>
        <w:rPr>
          <w:rFonts w:ascii="Times New Roman"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0"/>
        <w:gridCol w:w="1980"/>
      </w:tblGrid>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t>Prostorna koncepcija i likovno oblikovanje izložbe</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17 500,00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t>Izrada postamenata za izlaganje građe, razni materijali potrebni za postav(stolarski i staklarski radovi)</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rPr>
                <w:rFonts w:ascii="Times New Roman" w:eastAsiaTheme="minorEastAsia" w:hAnsi="Times New Roman" w:cs="Times New Roman"/>
                <w:sz w:val="24"/>
                <w:lang w:eastAsia="hr-HR"/>
              </w:rPr>
            </w:pPr>
            <w:r w:rsidRPr="00F676A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24 287,50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t xml:space="preserve">Dizajn, priprema i tisak na foliju i </w:t>
            </w:r>
            <w:proofErr w:type="spellStart"/>
            <w:r>
              <w:rPr>
                <w:rFonts w:ascii="Times New Roman" w:hAnsi="Times New Roman" w:cs="Times New Roman"/>
                <w:sz w:val="24"/>
              </w:rPr>
              <w:t>kapafix</w:t>
            </w:r>
            <w:proofErr w:type="spellEnd"/>
            <w:r>
              <w:rPr>
                <w:rFonts w:ascii="Times New Roman" w:hAnsi="Times New Roman" w:cs="Times New Roman"/>
                <w:sz w:val="24"/>
              </w:rPr>
              <w:t xml:space="preserve"> izložbenih </w:t>
            </w:r>
            <w:proofErr w:type="spellStart"/>
            <w:r>
              <w:rPr>
                <w:rFonts w:ascii="Times New Roman" w:hAnsi="Times New Roman" w:cs="Times New Roman"/>
                <w:sz w:val="24"/>
              </w:rPr>
              <w:t>postera</w:t>
            </w:r>
            <w:proofErr w:type="spellEnd"/>
            <w:r>
              <w:rPr>
                <w:rFonts w:ascii="Times New Roman" w:hAnsi="Times New Roman" w:cs="Times New Roman"/>
                <w:sz w:val="24"/>
              </w:rPr>
              <w:t xml:space="preserve"> i legendi</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rPr>
                <w:rFonts w:ascii="Times New Roman" w:eastAsiaTheme="minorEastAsia" w:hAnsi="Times New Roman" w:cs="Times New Roman"/>
                <w:sz w:val="24"/>
                <w:lang w:eastAsia="hr-HR"/>
              </w:rPr>
            </w:pPr>
            <w:r w:rsidRPr="00F676A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16 875,00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t>Dizajn, prijelom, priprema za tisak i tisak kataloga</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24 875,00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t>Dizajn, prijelom, priprema za tisak i tisak pozivnica</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rPr>
                <w:rFonts w:ascii="Times New Roman" w:eastAsiaTheme="minorEastAsia" w:hAnsi="Times New Roman" w:cs="Times New Roman"/>
                <w:sz w:val="24"/>
                <w:lang w:eastAsia="hr-HR"/>
              </w:rPr>
            </w:pPr>
            <w:r w:rsidRPr="00F676A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 xml:space="preserve">  2 125,00</w:t>
            </w:r>
            <w:r w:rsidRPr="00F676AB">
              <w:rPr>
                <w:rFonts w:ascii="Times New Roman" w:eastAsiaTheme="minorEastAsia" w:hAnsi="Times New Roman" w:cs="Times New Roman"/>
                <w:sz w:val="24"/>
                <w:lang w:eastAsia="hr-HR"/>
              </w:rPr>
              <w:t xml:space="preserve">   </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t>Dizajn, prijelom, priprema za tisak i tisak plakata</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rPr>
                <w:rFonts w:ascii="Times New Roman" w:eastAsiaTheme="minorEastAsia" w:hAnsi="Times New Roman" w:cs="Times New Roman"/>
                <w:sz w:val="24"/>
                <w:lang w:eastAsia="hr-HR"/>
              </w:rPr>
            </w:pPr>
            <w:r w:rsidRPr="00F676A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 xml:space="preserve">  3 750,00</w:t>
            </w:r>
            <w:r w:rsidRPr="00F676AB">
              <w:rPr>
                <w:rFonts w:ascii="Times New Roman" w:eastAsiaTheme="minorEastAsia" w:hAnsi="Times New Roman" w:cs="Times New Roman"/>
                <w:sz w:val="24"/>
                <w:lang w:eastAsia="hr-HR"/>
              </w:rPr>
              <w:t xml:space="preserve">   </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rPr>
                <w:rFonts w:ascii="Times New Roman" w:eastAsiaTheme="minorEastAsia" w:hAnsi="Times New Roman" w:cs="Times New Roman"/>
                <w:sz w:val="24"/>
                <w:lang w:eastAsia="hr-HR"/>
              </w:rPr>
            </w:pP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lastRenderedPageBreak/>
              <w:t>Audio vodič izložbom za slijepe osobe</w:t>
            </w:r>
            <w:r w:rsidRPr="00F676AB">
              <w:rPr>
                <w:rFonts w:ascii="Times New Roman" w:hAnsi="Times New Roman" w:cs="Times New Roman"/>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rPr>
                <w:rFonts w:ascii="Times New Roman" w:eastAsiaTheme="minorEastAsia" w:hAnsi="Times New Roman" w:cs="Times New Roman"/>
                <w:sz w:val="24"/>
                <w:lang w:eastAsia="hr-HR"/>
              </w:rPr>
            </w:pPr>
            <w:r>
              <w:rPr>
                <w:rFonts w:ascii="Times New Roman" w:eastAsiaTheme="minorEastAsia" w:hAnsi="Times New Roman" w:cs="Times New Roman"/>
                <w:sz w:val="24"/>
                <w:lang w:eastAsia="hr-HR"/>
              </w:rPr>
              <w:t xml:space="preserve">    5 250,00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Default="00BF5B87" w:rsidP="00F21E22">
            <w:pPr>
              <w:jc w:val="both"/>
              <w:rPr>
                <w:rFonts w:ascii="Times New Roman" w:hAnsi="Times New Roman" w:cs="Times New Roman"/>
                <w:sz w:val="24"/>
              </w:rPr>
            </w:pPr>
            <w:proofErr w:type="spellStart"/>
            <w:r>
              <w:rPr>
                <w:rFonts w:ascii="Times New Roman" w:hAnsi="Times New Roman" w:cs="Times New Roman"/>
                <w:sz w:val="24"/>
              </w:rPr>
              <w:t>Slide</w:t>
            </w:r>
            <w:proofErr w:type="spellEnd"/>
            <w:r>
              <w:rPr>
                <w:rFonts w:ascii="Times New Roman" w:hAnsi="Times New Roman" w:cs="Times New Roman"/>
                <w:sz w:val="24"/>
              </w:rPr>
              <w:t>-</w:t>
            </w:r>
            <w:proofErr w:type="spellStart"/>
            <w:r>
              <w:rPr>
                <w:rFonts w:ascii="Times New Roman" w:hAnsi="Times New Roman" w:cs="Times New Roman"/>
                <w:sz w:val="24"/>
              </w:rPr>
              <w:t>show</w:t>
            </w:r>
            <w:proofErr w:type="spellEnd"/>
            <w:r>
              <w:rPr>
                <w:rFonts w:ascii="Times New Roman" w:hAnsi="Times New Roman" w:cs="Times New Roman"/>
                <w:sz w:val="24"/>
              </w:rPr>
              <w:t xml:space="preserve"> animacija za </w:t>
            </w:r>
            <w:proofErr w:type="spellStart"/>
            <w:r>
              <w:rPr>
                <w:rFonts w:ascii="Times New Roman" w:hAnsi="Times New Roman" w:cs="Times New Roman"/>
                <w:sz w:val="24"/>
              </w:rPr>
              <w:t>info</w:t>
            </w:r>
            <w:proofErr w:type="spellEnd"/>
            <w:r>
              <w:rPr>
                <w:rFonts w:ascii="Times New Roman" w:hAnsi="Times New Roman" w:cs="Times New Roman"/>
                <w:sz w:val="24"/>
              </w:rPr>
              <w:t xml:space="preserve"> kiosk Tiflološkog muzeja</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rPr>
                <w:rFonts w:ascii="Times New Roman" w:eastAsiaTheme="minorEastAsia" w:hAnsi="Times New Roman" w:cs="Times New Roman"/>
                <w:sz w:val="24"/>
                <w:lang w:eastAsia="hr-HR"/>
              </w:rPr>
            </w:pPr>
            <w:r w:rsidRPr="00F676A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 xml:space="preserve">  1 500,00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t>Legende za izložbu tiskane brajicom</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rPr>
                <w:rFonts w:ascii="Times New Roman" w:eastAsiaTheme="minorEastAsia" w:hAnsi="Times New Roman" w:cs="Times New Roman"/>
                <w:sz w:val="24"/>
                <w:lang w:eastAsia="hr-HR"/>
              </w:rPr>
            </w:pPr>
            <w:r w:rsidRPr="00F676A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 xml:space="preserve">     180,00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t>Katalog izložbe tiskan brajicom</w:t>
            </w:r>
            <w:r w:rsidRPr="00F676AB">
              <w:rPr>
                <w:rFonts w:ascii="Times New Roman" w:hAnsi="Times New Roman" w:cs="Times New Roman"/>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rPr>
                <w:rFonts w:ascii="Times New Roman" w:eastAsiaTheme="minorEastAsia" w:hAnsi="Times New Roman" w:cs="Times New Roman"/>
                <w:sz w:val="24"/>
                <w:lang w:eastAsia="hr-HR"/>
              </w:rPr>
            </w:pPr>
            <w:r w:rsidRPr="00F676AB">
              <w:rPr>
                <w:rFonts w:ascii="Times New Roman" w:eastAsiaTheme="minorEastAsia" w:hAnsi="Times New Roman" w:cs="Times New Roman"/>
                <w:sz w:val="24"/>
                <w:lang w:eastAsia="hr-HR"/>
              </w:rPr>
              <w:t xml:space="preserve">  </w:t>
            </w:r>
            <w:r>
              <w:rPr>
                <w:rFonts w:ascii="Times New Roman" w:eastAsiaTheme="minorEastAsia" w:hAnsi="Times New Roman" w:cs="Times New Roman"/>
                <w:sz w:val="24"/>
                <w:lang w:eastAsia="hr-HR"/>
              </w:rPr>
              <w:t xml:space="preserve">  1 903,41</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t>Lektura tekstova za katalog</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tabs>
                <w:tab w:val="left" w:pos="2412"/>
              </w:tabs>
              <w:ind w:right="252"/>
              <w:rPr>
                <w:rFonts w:ascii="Times New Roman" w:hAnsi="Times New Roman" w:cs="Times New Roman"/>
                <w:sz w:val="24"/>
              </w:rPr>
            </w:pPr>
            <w:r w:rsidRPr="00F676AB">
              <w:rPr>
                <w:rFonts w:ascii="Times New Roman" w:hAnsi="Times New Roman" w:cs="Times New Roman"/>
                <w:sz w:val="24"/>
              </w:rPr>
              <w:t xml:space="preserve">    </w:t>
            </w:r>
            <w:r>
              <w:rPr>
                <w:rFonts w:ascii="Times New Roman" w:hAnsi="Times New Roman" w:cs="Times New Roman"/>
                <w:sz w:val="24"/>
              </w:rPr>
              <w:t xml:space="preserve">   150,00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t>Prijevod sažetka kataloga na engleski</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F676AB" w:rsidRDefault="00BF5B87" w:rsidP="00F21E22">
            <w:pPr>
              <w:tabs>
                <w:tab w:val="left" w:pos="2412"/>
              </w:tabs>
              <w:ind w:right="252"/>
              <w:rPr>
                <w:rFonts w:ascii="Times New Roman" w:hAnsi="Times New Roman" w:cs="Times New Roman"/>
                <w:sz w:val="24"/>
              </w:rPr>
            </w:pPr>
            <w:r w:rsidRPr="00F676AB">
              <w:rPr>
                <w:rFonts w:ascii="Times New Roman" w:hAnsi="Times New Roman" w:cs="Times New Roman"/>
                <w:sz w:val="24"/>
              </w:rPr>
              <w:t xml:space="preserve">  </w:t>
            </w:r>
            <w:r>
              <w:rPr>
                <w:rFonts w:ascii="Times New Roman" w:hAnsi="Times New Roman" w:cs="Times New Roman"/>
                <w:sz w:val="24"/>
              </w:rPr>
              <w:t xml:space="preserve">     400,00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tcPr>
          <w:p w:rsidR="00BF5B87" w:rsidRPr="00F676AB" w:rsidRDefault="00BF5B87" w:rsidP="00F21E22">
            <w:pPr>
              <w:jc w:val="both"/>
              <w:rPr>
                <w:rFonts w:ascii="Times New Roman" w:hAnsi="Times New Roman" w:cs="Times New Roman"/>
                <w:sz w:val="24"/>
              </w:rPr>
            </w:pPr>
            <w:r w:rsidRPr="00F676AB">
              <w:rPr>
                <w:rFonts w:ascii="Times New Roman" w:hAnsi="Times New Roman" w:cs="Times New Roman"/>
                <w:sz w:val="24"/>
              </w:rPr>
              <w:t>Usluge Student servisa</w:t>
            </w:r>
            <w:r>
              <w:rPr>
                <w:rFonts w:ascii="Times New Roman" w:hAnsi="Times New Roman" w:cs="Times New Roman"/>
                <w:sz w:val="24"/>
              </w:rPr>
              <w:t xml:space="preserve"> 2studenta, 2 dana</w:t>
            </w:r>
          </w:p>
        </w:tc>
        <w:tc>
          <w:tcPr>
            <w:tcW w:w="1980" w:type="dxa"/>
            <w:tcBorders>
              <w:top w:val="single" w:sz="4" w:space="0" w:color="auto"/>
              <w:left w:val="single" w:sz="4" w:space="0" w:color="auto"/>
              <w:bottom w:val="single" w:sz="4" w:space="0" w:color="auto"/>
              <w:right w:val="single" w:sz="4" w:space="0" w:color="auto"/>
            </w:tcBorders>
            <w:vAlign w:val="center"/>
          </w:tcPr>
          <w:p w:rsidR="00BF5B87" w:rsidRPr="00F676AB" w:rsidRDefault="00BF5B87" w:rsidP="00F21E22">
            <w:pPr>
              <w:tabs>
                <w:tab w:val="left" w:pos="2412"/>
              </w:tabs>
              <w:ind w:right="252"/>
              <w:rPr>
                <w:rFonts w:ascii="Times New Roman" w:hAnsi="Times New Roman" w:cs="Times New Roman"/>
                <w:sz w:val="24"/>
              </w:rPr>
            </w:pPr>
            <w:r w:rsidRPr="00F676AB">
              <w:rPr>
                <w:rFonts w:ascii="Times New Roman" w:hAnsi="Times New Roman" w:cs="Times New Roman"/>
                <w:sz w:val="24"/>
              </w:rPr>
              <w:t xml:space="preserve">  </w:t>
            </w:r>
            <w:r>
              <w:rPr>
                <w:rFonts w:ascii="Times New Roman" w:hAnsi="Times New Roman" w:cs="Times New Roman"/>
                <w:sz w:val="24"/>
              </w:rPr>
              <w:t xml:space="preserve">     960,00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tcPr>
          <w:p w:rsidR="00BF5B87" w:rsidRPr="00F676AB" w:rsidRDefault="00BF5B87" w:rsidP="00F21E22">
            <w:pPr>
              <w:jc w:val="both"/>
              <w:rPr>
                <w:rFonts w:ascii="Times New Roman" w:hAnsi="Times New Roman" w:cs="Times New Roman"/>
                <w:sz w:val="24"/>
              </w:rPr>
            </w:pPr>
            <w:r w:rsidRPr="00F676AB">
              <w:rPr>
                <w:rFonts w:ascii="Times New Roman" w:hAnsi="Times New Roman" w:cs="Times New Roman"/>
                <w:sz w:val="24"/>
              </w:rPr>
              <w:t>Poštanski troškovi</w:t>
            </w:r>
          </w:p>
        </w:tc>
        <w:tc>
          <w:tcPr>
            <w:tcW w:w="1980" w:type="dxa"/>
            <w:tcBorders>
              <w:top w:val="single" w:sz="4" w:space="0" w:color="auto"/>
              <w:left w:val="single" w:sz="4" w:space="0" w:color="auto"/>
              <w:bottom w:val="single" w:sz="4" w:space="0" w:color="auto"/>
              <w:right w:val="single" w:sz="4" w:space="0" w:color="auto"/>
            </w:tcBorders>
            <w:vAlign w:val="center"/>
          </w:tcPr>
          <w:p w:rsidR="00BF5B87" w:rsidRPr="00F676AB" w:rsidRDefault="00BF5B87" w:rsidP="00F21E22">
            <w:pPr>
              <w:tabs>
                <w:tab w:val="left" w:pos="2412"/>
              </w:tabs>
              <w:ind w:right="252"/>
              <w:rPr>
                <w:rFonts w:ascii="Times New Roman" w:hAnsi="Times New Roman" w:cs="Times New Roman"/>
                <w:sz w:val="24"/>
              </w:rPr>
            </w:pPr>
            <w:r>
              <w:rPr>
                <w:rFonts w:ascii="Times New Roman" w:hAnsi="Times New Roman" w:cs="Times New Roman"/>
                <w:sz w:val="24"/>
              </w:rPr>
              <w:t xml:space="preserve">    1 700,00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t>Izrada taktilnih crteža 5 komada</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685BD2" w:rsidRDefault="00BF5B87" w:rsidP="00F21E22">
            <w:pPr>
              <w:rPr>
                <w:rFonts w:ascii="Times New Roman" w:eastAsiaTheme="minorEastAsia" w:hAnsi="Times New Roman" w:cs="Times New Roman"/>
                <w:b/>
                <w:sz w:val="24"/>
                <w:lang w:eastAsia="hr-HR"/>
              </w:rPr>
            </w:pPr>
            <w:r>
              <w:rPr>
                <w:rFonts w:ascii="Times New Roman" w:eastAsiaTheme="minorEastAsia" w:hAnsi="Times New Roman" w:cs="Times New Roman"/>
                <w:b/>
                <w:sz w:val="24"/>
                <w:lang w:eastAsia="hr-HR"/>
              </w:rPr>
              <w:t xml:space="preserve">       </w:t>
            </w:r>
            <w:r w:rsidRPr="00A150D8">
              <w:rPr>
                <w:rFonts w:ascii="Times New Roman" w:eastAsiaTheme="minorEastAsia" w:hAnsi="Times New Roman" w:cs="Times New Roman"/>
                <w:sz w:val="24"/>
                <w:lang w:eastAsia="hr-HR"/>
              </w:rPr>
              <w:t>625</w:t>
            </w:r>
            <w:r>
              <w:rPr>
                <w:rFonts w:ascii="Times New Roman" w:eastAsiaTheme="minorEastAsia" w:hAnsi="Times New Roman" w:cs="Times New Roman"/>
                <w:sz w:val="24"/>
                <w:lang w:eastAsia="hr-HR"/>
              </w:rPr>
              <w:t>,00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hideMark/>
          </w:tcPr>
          <w:p w:rsidR="00BF5B87" w:rsidRPr="00F676AB" w:rsidRDefault="00BF5B87" w:rsidP="00F21E22">
            <w:pPr>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BF5B87" w:rsidRPr="00685BD2" w:rsidRDefault="00BF5B87" w:rsidP="00F21E22">
            <w:pPr>
              <w:rPr>
                <w:rFonts w:ascii="Times New Roman" w:eastAsiaTheme="minorEastAsia" w:hAnsi="Times New Roman" w:cs="Times New Roman"/>
                <w:b/>
                <w:sz w:val="24"/>
                <w:lang w:eastAsia="hr-HR"/>
              </w:rPr>
            </w:pP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tcPr>
          <w:p w:rsidR="00BF5B87" w:rsidRPr="00F676AB" w:rsidRDefault="00BF5B87" w:rsidP="00F21E22">
            <w:pPr>
              <w:jc w:val="both"/>
              <w:rPr>
                <w:rFonts w:ascii="Times New Roman" w:hAnsi="Times New Roman" w:cs="Times New Roman"/>
                <w:sz w:val="24"/>
              </w:rPr>
            </w:pPr>
            <w:r>
              <w:rPr>
                <w:rFonts w:ascii="Times New Roman" w:hAnsi="Times New Roman" w:cs="Times New Roman"/>
                <w:sz w:val="24"/>
              </w:rPr>
              <w:t xml:space="preserve">Potrošni materijal </w:t>
            </w:r>
          </w:p>
        </w:tc>
        <w:tc>
          <w:tcPr>
            <w:tcW w:w="1980" w:type="dxa"/>
            <w:tcBorders>
              <w:top w:val="single" w:sz="4" w:space="0" w:color="auto"/>
              <w:left w:val="single" w:sz="4" w:space="0" w:color="auto"/>
              <w:bottom w:val="single" w:sz="4" w:space="0" w:color="auto"/>
              <w:right w:val="single" w:sz="4" w:space="0" w:color="auto"/>
            </w:tcBorders>
            <w:vAlign w:val="center"/>
          </w:tcPr>
          <w:p w:rsidR="00BF5B87" w:rsidRPr="001E7EB5" w:rsidRDefault="00BF5B87" w:rsidP="00F21E22">
            <w:pPr>
              <w:rPr>
                <w:rFonts w:ascii="Times New Roman" w:eastAsiaTheme="minorEastAsia" w:hAnsi="Times New Roman" w:cs="Times New Roman"/>
                <w:sz w:val="24"/>
                <w:lang w:eastAsia="hr-HR"/>
              </w:rPr>
            </w:pPr>
            <w:r>
              <w:rPr>
                <w:rFonts w:ascii="Times New Roman" w:eastAsiaTheme="minorEastAsia" w:hAnsi="Times New Roman" w:cs="Times New Roman"/>
                <w:b/>
                <w:sz w:val="24"/>
                <w:lang w:eastAsia="hr-HR"/>
              </w:rPr>
              <w:t xml:space="preserve">    </w:t>
            </w:r>
            <w:r w:rsidRPr="001E7EB5">
              <w:rPr>
                <w:rFonts w:ascii="Times New Roman" w:eastAsiaTheme="minorEastAsia" w:hAnsi="Times New Roman" w:cs="Times New Roman"/>
                <w:sz w:val="24"/>
                <w:lang w:eastAsia="hr-HR"/>
              </w:rPr>
              <w:t>2 000,00</w:t>
            </w:r>
          </w:p>
        </w:tc>
      </w:tr>
      <w:tr w:rsidR="00BF5B87" w:rsidRPr="00F676AB" w:rsidTr="00F21E22">
        <w:tc>
          <w:tcPr>
            <w:tcW w:w="6780" w:type="dxa"/>
            <w:tcBorders>
              <w:top w:val="single" w:sz="4" w:space="0" w:color="auto"/>
              <w:left w:val="single" w:sz="4" w:space="0" w:color="auto"/>
              <w:bottom w:val="single" w:sz="4" w:space="0" w:color="auto"/>
              <w:right w:val="single" w:sz="4" w:space="0" w:color="auto"/>
            </w:tcBorders>
          </w:tcPr>
          <w:p w:rsidR="00BF5B87" w:rsidRPr="00F676AB" w:rsidRDefault="00BF5B87" w:rsidP="00F21E22">
            <w:pPr>
              <w:rPr>
                <w:rFonts w:ascii="Times New Roman" w:hAnsi="Times New Roman" w:cs="Times New Roman"/>
                <w:b/>
                <w:sz w:val="24"/>
              </w:rPr>
            </w:pPr>
            <w:r>
              <w:rPr>
                <w:rFonts w:ascii="Times New Roman" w:hAnsi="Times New Roman" w:cs="Times New Roman"/>
                <w:b/>
                <w:sz w:val="24"/>
              </w:rPr>
              <w:t>Ukupni troškovi</w:t>
            </w:r>
          </w:p>
        </w:tc>
        <w:tc>
          <w:tcPr>
            <w:tcW w:w="1980" w:type="dxa"/>
            <w:tcBorders>
              <w:top w:val="single" w:sz="4" w:space="0" w:color="auto"/>
              <w:left w:val="single" w:sz="4" w:space="0" w:color="auto"/>
              <w:bottom w:val="single" w:sz="4" w:space="0" w:color="auto"/>
              <w:right w:val="single" w:sz="4" w:space="0" w:color="auto"/>
            </w:tcBorders>
            <w:vAlign w:val="center"/>
          </w:tcPr>
          <w:p w:rsidR="00BF5B87" w:rsidRPr="00685BD2" w:rsidRDefault="00BF5B87" w:rsidP="00F21E22">
            <w:pPr>
              <w:rPr>
                <w:rFonts w:ascii="Times New Roman" w:eastAsiaTheme="minorEastAsia" w:hAnsi="Times New Roman" w:cs="Times New Roman"/>
                <w:b/>
                <w:sz w:val="24"/>
                <w:lang w:eastAsia="hr-HR"/>
              </w:rPr>
            </w:pPr>
            <w:r>
              <w:rPr>
                <w:rFonts w:ascii="Times New Roman" w:eastAsiaTheme="minorEastAsia" w:hAnsi="Times New Roman" w:cs="Times New Roman"/>
                <w:b/>
                <w:sz w:val="24"/>
                <w:lang w:eastAsia="hr-HR"/>
              </w:rPr>
              <w:t>104 080,91</w:t>
            </w:r>
          </w:p>
        </w:tc>
      </w:tr>
    </w:tbl>
    <w:p w:rsidR="00174FE8" w:rsidRDefault="00174FE8" w:rsidP="00784319">
      <w:pPr>
        <w:rPr>
          <w:rFonts w:ascii="Times New Roman" w:hAnsi="Times New Roman" w:cs="Times New Roman"/>
          <w:sz w:val="24"/>
        </w:rPr>
      </w:pPr>
    </w:p>
    <w:p w:rsidR="00F42FBF" w:rsidRPr="00881E29" w:rsidRDefault="00F42FBF" w:rsidP="00784319">
      <w:pPr>
        <w:rPr>
          <w:rFonts w:ascii="Times New Roman" w:hAnsi="Times New Roman" w:cs="Times New Roman"/>
          <w:sz w:val="24"/>
        </w:rPr>
      </w:pPr>
    </w:p>
    <w:p w:rsidR="00784319" w:rsidRPr="00881E29" w:rsidRDefault="00784319" w:rsidP="00784319">
      <w:pPr>
        <w:pStyle w:val="Odlomakpopisa"/>
        <w:numPr>
          <w:ilvl w:val="2"/>
          <w:numId w:val="1"/>
        </w:numPr>
        <w:rPr>
          <w:rFonts w:ascii="Times New Roman" w:hAnsi="Times New Roman" w:cs="Times New Roman"/>
          <w:b/>
          <w:sz w:val="24"/>
        </w:rPr>
      </w:pPr>
      <w:r w:rsidRPr="00881E29">
        <w:rPr>
          <w:rFonts w:ascii="Times New Roman" w:hAnsi="Times New Roman" w:cs="Times New Roman"/>
          <w:b/>
          <w:sz w:val="24"/>
        </w:rPr>
        <w:t>Naziv izložbe: Otuđenost</w:t>
      </w:r>
    </w:p>
    <w:p w:rsidR="00A47DCE" w:rsidRPr="00881E29" w:rsidRDefault="00A47DCE" w:rsidP="00A47DCE">
      <w:pPr>
        <w:spacing w:line="276" w:lineRule="auto"/>
        <w:rPr>
          <w:rFonts w:ascii="Times New Roman" w:hAnsi="Times New Roman" w:cs="Times New Roman"/>
          <w:b/>
          <w:sz w:val="24"/>
        </w:rPr>
      </w:pPr>
    </w:p>
    <w:p w:rsidR="0016326B" w:rsidRPr="00881E29" w:rsidRDefault="0016326B" w:rsidP="0016326B">
      <w:pPr>
        <w:spacing w:line="276" w:lineRule="auto"/>
        <w:jc w:val="both"/>
        <w:rPr>
          <w:rFonts w:ascii="Times New Roman" w:hAnsi="Times New Roman" w:cs="Times New Roman"/>
          <w:sz w:val="24"/>
        </w:rPr>
      </w:pPr>
      <w:r w:rsidRPr="00881E29">
        <w:rPr>
          <w:rFonts w:ascii="Times New Roman" w:hAnsi="Times New Roman" w:cs="Times New Roman"/>
          <w:sz w:val="24"/>
        </w:rPr>
        <w:t>Mjesto održavanja: Tiflološki muzej</w:t>
      </w:r>
    </w:p>
    <w:p w:rsidR="0016326B" w:rsidRPr="00881E29" w:rsidRDefault="0016326B" w:rsidP="0016326B">
      <w:pPr>
        <w:spacing w:line="276" w:lineRule="auto"/>
        <w:jc w:val="both"/>
        <w:rPr>
          <w:rFonts w:ascii="Times New Roman" w:hAnsi="Times New Roman" w:cs="Times New Roman"/>
          <w:sz w:val="24"/>
        </w:rPr>
      </w:pPr>
      <w:r w:rsidRPr="00881E29">
        <w:rPr>
          <w:rFonts w:ascii="Times New Roman" w:hAnsi="Times New Roman" w:cs="Times New Roman"/>
          <w:sz w:val="24"/>
        </w:rPr>
        <w:t>Vrijeme održavanja: listopad 2015.</w:t>
      </w:r>
    </w:p>
    <w:p w:rsidR="0016326B" w:rsidRPr="00881E29" w:rsidRDefault="0016326B" w:rsidP="0016326B">
      <w:pPr>
        <w:spacing w:line="276" w:lineRule="auto"/>
        <w:jc w:val="both"/>
        <w:rPr>
          <w:rFonts w:ascii="Times New Roman" w:hAnsi="Times New Roman" w:cs="Times New Roman"/>
          <w:sz w:val="24"/>
        </w:rPr>
      </w:pPr>
      <w:r w:rsidRPr="00881E29">
        <w:rPr>
          <w:rFonts w:ascii="Times New Roman" w:hAnsi="Times New Roman" w:cs="Times New Roman"/>
          <w:sz w:val="24"/>
        </w:rPr>
        <w:t>Autorica izložbe: Lucija Šoda</w:t>
      </w:r>
    </w:p>
    <w:p w:rsidR="0016326B" w:rsidRPr="00881E29" w:rsidRDefault="0016326B" w:rsidP="0016326B">
      <w:pPr>
        <w:spacing w:line="276" w:lineRule="auto"/>
        <w:jc w:val="both"/>
        <w:rPr>
          <w:rFonts w:ascii="Times New Roman" w:hAnsi="Times New Roman" w:cs="Times New Roman"/>
          <w:sz w:val="24"/>
        </w:rPr>
      </w:pPr>
      <w:r w:rsidRPr="00881E29">
        <w:rPr>
          <w:rFonts w:ascii="Times New Roman" w:hAnsi="Times New Roman" w:cs="Times New Roman"/>
          <w:sz w:val="24"/>
        </w:rPr>
        <w:t>Vrsta izložbe: umjetnička, edukativna, informativna</w:t>
      </w:r>
    </w:p>
    <w:p w:rsidR="0016326B" w:rsidRPr="00881E29" w:rsidRDefault="0016326B" w:rsidP="0016326B">
      <w:pPr>
        <w:spacing w:line="276" w:lineRule="auto"/>
        <w:jc w:val="both"/>
        <w:rPr>
          <w:rFonts w:ascii="Times New Roman" w:hAnsi="Times New Roman" w:cs="Times New Roman"/>
          <w:sz w:val="24"/>
        </w:rPr>
      </w:pPr>
      <w:r w:rsidRPr="00881E29">
        <w:rPr>
          <w:rFonts w:ascii="Times New Roman" w:hAnsi="Times New Roman" w:cs="Times New Roman"/>
          <w:sz w:val="24"/>
        </w:rPr>
        <w:t>Broj izložaka: 5</w:t>
      </w:r>
    </w:p>
    <w:p w:rsidR="0016326B" w:rsidRPr="00881E29" w:rsidRDefault="0016326B" w:rsidP="0016326B">
      <w:pPr>
        <w:spacing w:line="276" w:lineRule="auto"/>
        <w:jc w:val="both"/>
        <w:rPr>
          <w:rFonts w:ascii="Times New Roman" w:hAnsi="Times New Roman" w:cs="Times New Roman"/>
          <w:sz w:val="24"/>
        </w:rPr>
      </w:pPr>
    </w:p>
    <w:p w:rsidR="0016326B" w:rsidRPr="00F42FBF" w:rsidRDefault="0016326B" w:rsidP="0016326B">
      <w:pPr>
        <w:spacing w:line="276" w:lineRule="auto"/>
        <w:jc w:val="both"/>
        <w:rPr>
          <w:rFonts w:ascii="Times New Roman" w:hAnsi="Times New Roman" w:cs="Times New Roman"/>
          <w:sz w:val="24"/>
        </w:rPr>
      </w:pPr>
      <w:r w:rsidRPr="00881E29">
        <w:rPr>
          <w:rFonts w:ascii="Times New Roman" w:hAnsi="Times New Roman" w:cs="Times New Roman"/>
          <w:sz w:val="24"/>
        </w:rPr>
        <w:t>Općenito:</w:t>
      </w:r>
    </w:p>
    <w:p w:rsidR="0016326B" w:rsidRPr="00881E29" w:rsidRDefault="0016326B" w:rsidP="0016326B">
      <w:pPr>
        <w:spacing w:line="276" w:lineRule="auto"/>
        <w:rPr>
          <w:rFonts w:ascii="Times New Roman" w:hAnsi="Times New Roman" w:cs="Times New Roman"/>
          <w:bCs/>
          <w:sz w:val="24"/>
        </w:rPr>
      </w:pPr>
      <w:r w:rsidRPr="00881E29">
        <w:rPr>
          <w:rFonts w:ascii="Times New Roman" w:hAnsi="Times New Roman" w:cs="Times New Roman"/>
          <w:bCs/>
          <w:sz w:val="24"/>
        </w:rPr>
        <w:t xml:space="preserve">Izložbom </w:t>
      </w:r>
      <w:r w:rsidRPr="00881E29">
        <w:rPr>
          <w:rFonts w:ascii="Times New Roman" w:hAnsi="Times New Roman" w:cs="Times New Roman"/>
          <w:bCs/>
          <w:i/>
          <w:sz w:val="24"/>
        </w:rPr>
        <w:t xml:space="preserve">Otuđenost </w:t>
      </w:r>
      <w:r w:rsidRPr="00881E29">
        <w:rPr>
          <w:rFonts w:ascii="Times New Roman" w:hAnsi="Times New Roman" w:cs="Times New Roman"/>
          <w:bCs/>
          <w:sz w:val="24"/>
        </w:rPr>
        <w:t xml:space="preserve">namjera nam je javnosti predstaviti video radove umjetnika </w:t>
      </w:r>
      <w:proofErr w:type="spellStart"/>
      <w:r w:rsidRPr="00881E29">
        <w:rPr>
          <w:rFonts w:ascii="Times New Roman" w:hAnsi="Times New Roman" w:cs="Times New Roman"/>
          <w:bCs/>
          <w:sz w:val="24"/>
        </w:rPr>
        <w:t>Daria</w:t>
      </w:r>
      <w:proofErr w:type="spellEnd"/>
      <w:r w:rsidRPr="00881E29">
        <w:rPr>
          <w:rFonts w:ascii="Times New Roman" w:hAnsi="Times New Roman" w:cs="Times New Roman"/>
          <w:bCs/>
          <w:sz w:val="24"/>
        </w:rPr>
        <w:t xml:space="preserve"> </w:t>
      </w:r>
      <w:proofErr w:type="spellStart"/>
      <w:r w:rsidRPr="00881E29">
        <w:rPr>
          <w:rFonts w:ascii="Times New Roman" w:hAnsi="Times New Roman" w:cs="Times New Roman"/>
          <w:bCs/>
          <w:sz w:val="24"/>
        </w:rPr>
        <w:t>Bardića</w:t>
      </w:r>
      <w:proofErr w:type="spellEnd"/>
      <w:r w:rsidRPr="00881E29">
        <w:rPr>
          <w:rFonts w:ascii="Times New Roman" w:hAnsi="Times New Roman" w:cs="Times New Roman"/>
          <w:bCs/>
          <w:sz w:val="24"/>
        </w:rPr>
        <w:t xml:space="preserve">, na temu otuđenosti, izolacije i usamljenosti suvremenog čovjeka. Glavni dio izložbe obuhvaćat će video materijal koji će se snimiti na području grada Zagreba. Planira se snimiti video materijal razgovora s ljudima na raznim lokacijama u gradu, kao i svojevrstan portret grada i ulica kako bi se cijela tema bazirala na lokalnom stanovništvu Zagreba. Ideja nam je potaknuti lokalnu i širu zajednicu na prepoznavanje socijalnih odnosa i njihovu ulogu i povećati osjećaj povezanosti i bliskosti među članovima zajednice. </w:t>
      </w:r>
    </w:p>
    <w:p w:rsidR="0016326B" w:rsidRPr="00881E29" w:rsidRDefault="0016326B" w:rsidP="0016326B">
      <w:pPr>
        <w:spacing w:line="276" w:lineRule="auto"/>
        <w:rPr>
          <w:rFonts w:ascii="Times New Roman" w:hAnsi="Times New Roman" w:cs="Times New Roman"/>
          <w:bCs/>
          <w:sz w:val="24"/>
        </w:rPr>
      </w:pPr>
      <w:r w:rsidRPr="00881E29">
        <w:rPr>
          <w:rFonts w:ascii="Times New Roman" w:hAnsi="Times New Roman" w:cs="Times New Roman"/>
          <w:sz w:val="24"/>
        </w:rPr>
        <w:t xml:space="preserve">Dario </w:t>
      </w:r>
      <w:proofErr w:type="spellStart"/>
      <w:r w:rsidRPr="00881E29">
        <w:rPr>
          <w:rFonts w:ascii="Times New Roman" w:hAnsi="Times New Roman" w:cs="Times New Roman"/>
          <w:sz w:val="24"/>
        </w:rPr>
        <w:t>Bardić</w:t>
      </w:r>
      <w:proofErr w:type="spellEnd"/>
      <w:r w:rsidRPr="00881E29">
        <w:rPr>
          <w:rFonts w:ascii="Times New Roman" w:hAnsi="Times New Roman" w:cs="Times New Roman"/>
          <w:sz w:val="24"/>
        </w:rPr>
        <w:t xml:space="preserve"> rođen je u Zagrebu, a trenutno živi i radi u Amsterdamu.</w:t>
      </w:r>
    </w:p>
    <w:p w:rsidR="0016326B" w:rsidRPr="00881E29" w:rsidRDefault="0016326B" w:rsidP="0016326B">
      <w:pPr>
        <w:spacing w:line="276" w:lineRule="auto"/>
        <w:rPr>
          <w:rFonts w:ascii="Times New Roman" w:hAnsi="Times New Roman" w:cs="Times New Roman"/>
          <w:bCs/>
          <w:sz w:val="24"/>
        </w:rPr>
      </w:pPr>
      <w:r w:rsidRPr="00881E29">
        <w:rPr>
          <w:rFonts w:ascii="Times New Roman" w:hAnsi="Times New Roman" w:cs="Times New Roman"/>
          <w:bCs/>
          <w:sz w:val="24"/>
        </w:rPr>
        <w:t xml:space="preserve">Osim navedenog, planira se u projekt uključiti hrvatske pjesnike kojima je tema otuđenosti i osamljenosti inspiracija za mnoge radove. </w:t>
      </w:r>
    </w:p>
    <w:p w:rsidR="0016326B" w:rsidRPr="00881E29" w:rsidRDefault="0016326B" w:rsidP="0016326B">
      <w:pPr>
        <w:spacing w:line="276" w:lineRule="auto"/>
        <w:rPr>
          <w:rFonts w:ascii="Times New Roman" w:hAnsi="Times New Roman" w:cs="Times New Roman"/>
          <w:bCs/>
          <w:sz w:val="24"/>
        </w:rPr>
      </w:pPr>
    </w:p>
    <w:p w:rsidR="0016326B" w:rsidRPr="00881E29" w:rsidRDefault="009C061A" w:rsidP="009C061A">
      <w:pPr>
        <w:spacing w:line="276" w:lineRule="auto"/>
        <w:rPr>
          <w:rFonts w:ascii="Times New Roman" w:hAnsi="Times New Roman" w:cs="Times New Roman"/>
          <w:bCs/>
          <w:sz w:val="24"/>
        </w:rPr>
      </w:pPr>
      <w:r w:rsidRPr="00881E29">
        <w:rPr>
          <w:rFonts w:ascii="Times New Roman" w:hAnsi="Times New Roman" w:cs="Times New Roman"/>
          <w:bCs/>
          <w:sz w:val="24"/>
        </w:rPr>
        <w:t>Ciljevi projekta - potaknuti</w:t>
      </w:r>
      <w:r w:rsidR="0016326B" w:rsidRPr="00881E29">
        <w:rPr>
          <w:rFonts w:ascii="Times New Roman" w:hAnsi="Times New Roman" w:cs="Times New Roman"/>
          <w:sz w:val="24"/>
        </w:rPr>
        <w:t>:</w:t>
      </w:r>
      <w:r w:rsidR="0016326B" w:rsidRPr="00881E29">
        <w:rPr>
          <w:rFonts w:ascii="Times New Roman" w:hAnsi="Times New Roman" w:cs="Times New Roman"/>
          <w:sz w:val="24"/>
        </w:rPr>
        <w:br/>
        <w:t xml:space="preserve">- </w:t>
      </w:r>
      <w:r w:rsidR="0016326B" w:rsidRPr="00881E29">
        <w:rPr>
          <w:rFonts w:ascii="Times New Roman" w:hAnsi="Times New Roman" w:cs="Times New Roman"/>
          <w:sz w:val="24"/>
        </w:rPr>
        <w:tab/>
        <w:t>osjećaj povezanosti i bliskosti; prepoznavanje i razumijevanje vlastitih i tuđih osjećaja</w:t>
      </w:r>
      <w:r w:rsidR="0016326B" w:rsidRPr="00881E29">
        <w:rPr>
          <w:rFonts w:ascii="Times New Roman" w:hAnsi="Times New Roman" w:cs="Times New Roman"/>
          <w:sz w:val="24"/>
        </w:rPr>
        <w:br/>
        <w:t xml:space="preserve">- </w:t>
      </w:r>
      <w:r w:rsidR="0016326B" w:rsidRPr="00881E29">
        <w:rPr>
          <w:rFonts w:ascii="Times New Roman" w:hAnsi="Times New Roman" w:cs="Times New Roman"/>
          <w:sz w:val="24"/>
        </w:rPr>
        <w:tab/>
        <w:t>prihvaćanje socijalnih i moralnih normi te razumijevanje socijalnih odnosa i uloga</w:t>
      </w:r>
    </w:p>
    <w:p w:rsidR="0016326B" w:rsidRPr="00881E29" w:rsidRDefault="0016326B" w:rsidP="0016326B">
      <w:pPr>
        <w:spacing w:line="276" w:lineRule="auto"/>
        <w:jc w:val="both"/>
        <w:rPr>
          <w:rFonts w:ascii="Times New Roman" w:hAnsi="Times New Roman" w:cs="Times New Roman"/>
          <w:sz w:val="24"/>
        </w:rPr>
      </w:pPr>
      <w:r w:rsidRPr="00881E29">
        <w:rPr>
          <w:rFonts w:ascii="Times New Roman" w:hAnsi="Times New Roman" w:cs="Times New Roman"/>
          <w:sz w:val="24"/>
        </w:rPr>
        <w:t>Ciljane skupine:</w:t>
      </w:r>
    </w:p>
    <w:p w:rsidR="0016326B" w:rsidRPr="00881E29" w:rsidRDefault="0016326B" w:rsidP="0016326B">
      <w:pPr>
        <w:numPr>
          <w:ilvl w:val="0"/>
          <w:numId w:val="3"/>
        </w:numPr>
        <w:spacing w:line="276" w:lineRule="auto"/>
        <w:jc w:val="both"/>
        <w:rPr>
          <w:rFonts w:ascii="Times New Roman" w:hAnsi="Times New Roman" w:cs="Times New Roman"/>
          <w:sz w:val="24"/>
        </w:rPr>
      </w:pPr>
      <w:r w:rsidRPr="00881E29">
        <w:rPr>
          <w:rFonts w:ascii="Times New Roman" w:hAnsi="Times New Roman" w:cs="Times New Roman"/>
          <w:sz w:val="24"/>
        </w:rPr>
        <w:t>osobe s oštećenjem vida te ostale osobe s invaliditetom</w:t>
      </w:r>
    </w:p>
    <w:p w:rsidR="0016326B" w:rsidRPr="00881E29" w:rsidRDefault="0016326B" w:rsidP="0016326B">
      <w:pPr>
        <w:numPr>
          <w:ilvl w:val="0"/>
          <w:numId w:val="3"/>
        </w:numPr>
        <w:spacing w:line="276" w:lineRule="auto"/>
        <w:jc w:val="both"/>
        <w:rPr>
          <w:rFonts w:ascii="Times New Roman" w:hAnsi="Times New Roman" w:cs="Times New Roman"/>
          <w:sz w:val="24"/>
        </w:rPr>
      </w:pPr>
      <w:r w:rsidRPr="00881E29">
        <w:rPr>
          <w:rFonts w:ascii="Times New Roman" w:hAnsi="Times New Roman" w:cs="Times New Roman"/>
          <w:sz w:val="24"/>
        </w:rPr>
        <w:t>pedagoški fakulteti i učiteljske akademije</w:t>
      </w:r>
    </w:p>
    <w:p w:rsidR="0016326B" w:rsidRPr="00881E29" w:rsidRDefault="0016326B" w:rsidP="0016326B">
      <w:pPr>
        <w:numPr>
          <w:ilvl w:val="0"/>
          <w:numId w:val="3"/>
        </w:numPr>
        <w:spacing w:line="276" w:lineRule="auto"/>
        <w:jc w:val="both"/>
        <w:rPr>
          <w:rFonts w:ascii="Times New Roman" w:hAnsi="Times New Roman" w:cs="Times New Roman"/>
          <w:sz w:val="24"/>
        </w:rPr>
      </w:pPr>
      <w:r w:rsidRPr="00881E29">
        <w:rPr>
          <w:rFonts w:ascii="Times New Roman" w:hAnsi="Times New Roman" w:cs="Times New Roman"/>
          <w:sz w:val="24"/>
        </w:rPr>
        <w:t>osnovne i srednje škole u Zgrebu</w:t>
      </w:r>
    </w:p>
    <w:p w:rsidR="0016326B" w:rsidRPr="00881E29" w:rsidRDefault="0016326B" w:rsidP="0016326B">
      <w:pPr>
        <w:numPr>
          <w:ilvl w:val="0"/>
          <w:numId w:val="3"/>
        </w:numPr>
        <w:spacing w:line="276" w:lineRule="auto"/>
        <w:jc w:val="both"/>
        <w:rPr>
          <w:rFonts w:ascii="Times New Roman" w:hAnsi="Times New Roman" w:cs="Times New Roman"/>
          <w:sz w:val="24"/>
        </w:rPr>
      </w:pPr>
      <w:r w:rsidRPr="00881E29">
        <w:rPr>
          <w:rFonts w:ascii="Times New Roman" w:hAnsi="Times New Roman" w:cs="Times New Roman"/>
          <w:sz w:val="24"/>
        </w:rPr>
        <w:t>osobe treće životne dobi</w:t>
      </w:r>
    </w:p>
    <w:p w:rsidR="0016326B" w:rsidRPr="00881E29" w:rsidRDefault="0016326B" w:rsidP="0016326B">
      <w:pPr>
        <w:numPr>
          <w:ilvl w:val="0"/>
          <w:numId w:val="3"/>
        </w:numPr>
        <w:spacing w:line="276" w:lineRule="auto"/>
        <w:jc w:val="both"/>
        <w:rPr>
          <w:rFonts w:ascii="Times New Roman" w:hAnsi="Times New Roman" w:cs="Times New Roman"/>
          <w:sz w:val="24"/>
        </w:rPr>
      </w:pPr>
      <w:r w:rsidRPr="00881E29">
        <w:rPr>
          <w:rFonts w:ascii="Times New Roman" w:hAnsi="Times New Roman" w:cs="Times New Roman"/>
          <w:sz w:val="24"/>
        </w:rPr>
        <w:t>stručna javnost</w:t>
      </w:r>
    </w:p>
    <w:p w:rsidR="0016326B" w:rsidRPr="00881E29" w:rsidRDefault="0016326B" w:rsidP="0016326B">
      <w:pPr>
        <w:spacing w:line="276" w:lineRule="auto"/>
        <w:jc w:val="both"/>
        <w:rPr>
          <w:rFonts w:ascii="Times New Roman" w:hAnsi="Times New Roman" w:cs="Times New Roman"/>
          <w:sz w:val="24"/>
        </w:rPr>
      </w:pPr>
      <w:r w:rsidRPr="00881E29">
        <w:rPr>
          <w:rFonts w:ascii="Times New Roman" w:hAnsi="Times New Roman" w:cs="Times New Roman"/>
          <w:sz w:val="24"/>
        </w:rPr>
        <w:t>Specifičnosti prezentacije muzejske građe:</w:t>
      </w:r>
    </w:p>
    <w:p w:rsidR="0016326B" w:rsidRPr="00881E29" w:rsidRDefault="0016326B" w:rsidP="0016326B">
      <w:pPr>
        <w:numPr>
          <w:ilvl w:val="0"/>
          <w:numId w:val="3"/>
        </w:numPr>
        <w:spacing w:line="276" w:lineRule="auto"/>
        <w:jc w:val="both"/>
        <w:rPr>
          <w:rFonts w:ascii="Times New Roman" w:hAnsi="Times New Roman" w:cs="Times New Roman"/>
          <w:sz w:val="24"/>
        </w:rPr>
      </w:pPr>
      <w:r w:rsidRPr="00881E29">
        <w:rPr>
          <w:rFonts w:ascii="Times New Roman" w:hAnsi="Times New Roman" w:cs="Times New Roman"/>
          <w:sz w:val="24"/>
        </w:rPr>
        <w:t>audio vodič za slijepe</w:t>
      </w:r>
    </w:p>
    <w:p w:rsidR="00784319" w:rsidRPr="00881E29" w:rsidRDefault="0016326B" w:rsidP="009C061A">
      <w:pPr>
        <w:numPr>
          <w:ilvl w:val="0"/>
          <w:numId w:val="3"/>
        </w:numPr>
        <w:spacing w:line="276" w:lineRule="auto"/>
        <w:jc w:val="both"/>
        <w:rPr>
          <w:rFonts w:ascii="Times New Roman" w:hAnsi="Times New Roman" w:cs="Times New Roman"/>
          <w:sz w:val="24"/>
        </w:rPr>
      </w:pPr>
      <w:r w:rsidRPr="00881E29">
        <w:rPr>
          <w:rFonts w:ascii="Times New Roman" w:hAnsi="Times New Roman" w:cs="Times New Roman"/>
          <w:sz w:val="24"/>
        </w:rPr>
        <w:t xml:space="preserve">legende na </w:t>
      </w:r>
      <w:proofErr w:type="spellStart"/>
      <w:r w:rsidRPr="00881E29">
        <w:rPr>
          <w:rFonts w:ascii="Times New Roman" w:hAnsi="Times New Roman" w:cs="Times New Roman"/>
          <w:sz w:val="24"/>
        </w:rPr>
        <w:t>Brailleovom</w:t>
      </w:r>
      <w:proofErr w:type="spellEnd"/>
      <w:r w:rsidRPr="00881E29">
        <w:rPr>
          <w:rFonts w:ascii="Times New Roman" w:hAnsi="Times New Roman" w:cs="Times New Roman"/>
          <w:sz w:val="24"/>
        </w:rPr>
        <w:t xml:space="preserve"> tisku</w:t>
      </w:r>
    </w:p>
    <w:p w:rsidR="00784319" w:rsidRDefault="00784319" w:rsidP="00D55B3C">
      <w:pPr>
        <w:spacing w:line="276" w:lineRule="auto"/>
        <w:jc w:val="both"/>
        <w:rPr>
          <w:rFonts w:ascii="Times New Roman" w:hAnsi="Times New Roman" w:cs="Times New Roman"/>
          <w:sz w:val="24"/>
        </w:rPr>
      </w:pPr>
    </w:p>
    <w:p w:rsidR="00F42FBF" w:rsidRDefault="00F42FBF" w:rsidP="00D55B3C">
      <w:pPr>
        <w:spacing w:line="276" w:lineRule="auto"/>
        <w:jc w:val="both"/>
        <w:rPr>
          <w:rFonts w:ascii="Times New Roman" w:hAnsi="Times New Roman" w:cs="Times New Roman"/>
          <w:sz w:val="24"/>
        </w:rPr>
      </w:pPr>
    </w:p>
    <w:p w:rsidR="00F42FBF" w:rsidRPr="00881E29" w:rsidRDefault="00F42FBF" w:rsidP="00D55B3C">
      <w:pPr>
        <w:spacing w:line="276" w:lineRule="auto"/>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gridCol w:w="2835"/>
      </w:tblGrid>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lastRenderedPageBreak/>
              <w:t>Katalog – dizajn, priprema za tisak i tisak (300 kom)</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12.875,00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Pozivnica - dizajn, priprema za tisak i tisak (100 kom)</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1.500,00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Plakat - dizajn, priprema za tisak i tisak (10 kom)</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3.600,00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 xml:space="preserve">Tiskanje legendi i kataloga na </w:t>
            </w:r>
            <w:proofErr w:type="spellStart"/>
            <w:r w:rsidRPr="00881E29">
              <w:rPr>
                <w:rFonts w:ascii="Times New Roman" w:hAnsi="Times New Roman" w:cs="Times New Roman"/>
                <w:sz w:val="24"/>
              </w:rPr>
              <w:t>Brailleovom</w:t>
            </w:r>
            <w:proofErr w:type="spellEnd"/>
            <w:r w:rsidRPr="00881E29">
              <w:rPr>
                <w:rFonts w:ascii="Times New Roman" w:hAnsi="Times New Roman" w:cs="Times New Roman"/>
                <w:sz w:val="24"/>
              </w:rPr>
              <w:t xml:space="preserve"> pismu</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1.900,00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Digitalni tisak plastificiranih legendi za izložbu</w:t>
            </w:r>
          </w:p>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(10 kom)</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1.755,00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Lektura i prijevod na engleski: tekst kataloga (6 kartica)</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 xml:space="preserve">  660,00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Poštanski troškovi (slanje pozivnica)</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1.500,00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 xml:space="preserve">Usluge student servisa kod postavljanja izložbe </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 xml:space="preserve">  960,00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Potrošni materijal (podne trake, boja, tonske podloge, ljepljiva traka)</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2.000,00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Avionske karte Amsterdam-Zagreb-Amsterdam (2 dolaska)</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8.406,00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Hotel Central – smještaj (8 noći)</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4.216,00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 xml:space="preserve">Troškovi dnevnice </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1.200,00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 xml:space="preserve">Honorar Dario </w:t>
            </w:r>
            <w:proofErr w:type="spellStart"/>
            <w:r w:rsidRPr="00881E29">
              <w:rPr>
                <w:rFonts w:ascii="Times New Roman" w:hAnsi="Times New Roman" w:cs="Times New Roman"/>
                <w:sz w:val="24"/>
              </w:rPr>
              <w:t>Bardić</w:t>
            </w:r>
            <w:proofErr w:type="spellEnd"/>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7.000,00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sz w:val="24"/>
              </w:rPr>
            </w:pPr>
            <w:r w:rsidRPr="00881E29">
              <w:rPr>
                <w:rFonts w:ascii="Times New Roman" w:hAnsi="Times New Roman" w:cs="Times New Roman"/>
                <w:sz w:val="24"/>
              </w:rPr>
              <w:t>Prostorna koncepcija i likovno oblikovanje</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3.500,00 kn</w:t>
            </w:r>
          </w:p>
        </w:tc>
      </w:tr>
      <w:tr w:rsidR="00AA40BE" w:rsidRPr="00881E29" w:rsidTr="00AA40BE">
        <w:tc>
          <w:tcPr>
            <w:tcW w:w="6062" w:type="dxa"/>
          </w:tcPr>
          <w:p w:rsidR="00AA40BE" w:rsidRPr="00881E29" w:rsidRDefault="00AA40BE" w:rsidP="00AA40BE">
            <w:pPr>
              <w:spacing w:before="100" w:beforeAutospacing="1" w:after="100" w:afterAutospacing="1"/>
              <w:rPr>
                <w:rFonts w:ascii="Times New Roman" w:hAnsi="Times New Roman" w:cs="Times New Roman"/>
                <w:sz w:val="24"/>
              </w:rPr>
            </w:pPr>
            <w:proofErr w:type="spellStart"/>
            <w:r w:rsidRPr="00881E29">
              <w:rPr>
                <w:rFonts w:ascii="Times New Roman" w:hAnsi="Times New Roman" w:cs="Times New Roman"/>
                <w:sz w:val="24"/>
              </w:rPr>
              <w:t>Slide</w:t>
            </w:r>
            <w:proofErr w:type="spellEnd"/>
            <w:r w:rsidRPr="00881E29">
              <w:rPr>
                <w:rFonts w:ascii="Times New Roman" w:hAnsi="Times New Roman" w:cs="Times New Roman"/>
                <w:sz w:val="24"/>
              </w:rPr>
              <w:t>-</w:t>
            </w:r>
            <w:proofErr w:type="spellStart"/>
            <w:r w:rsidRPr="00881E29">
              <w:rPr>
                <w:rFonts w:ascii="Times New Roman" w:hAnsi="Times New Roman" w:cs="Times New Roman"/>
                <w:sz w:val="24"/>
              </w:rPr>
              <w:t>show</w:t>
            </w:r>
            <w:proofErr w:type="spellEnd"/>
            <w:r w:rsidRPr="00881E29">
              <w:rPr>
                <w:rFonts w:ascii="Times New Roman" w:hAnsi="Times New Roman" w:cs="Times New Roman"/>
                <w:sz w:val="24"/>
              </w:rPr>
              <w:t xml:space="preserve"> animacija za </w:t>
            </w:r>
            <w:proofErr w:type="spellStart"/>
            <w:r w:rsidRPr="00881E29">
              <w:rPr>
                <w:rFonts w:ascii="Times New Roman" w:hAnsi="Times New Roman" w:cs="Times New Roman"/>
                <w:sz w:val="24"/>
              </w:rPr>
              <w:t>info</w:t>
            </w:r>
            <w:proofErr w:type="spellEnd"/>
            <w:r w:rsidRPr="00881E29">
              <w:rPr>
                <w:rFonts w:ascii="Times New Roman" w:hAnsi="Times New Roman" w:cs="Times New Roman"/>
                <w:sz w:val="24"/>
              </w:rPr>
              <w:t>-kiosk Tiflološkog muzeja</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3.250,00 kn</w:t>
            </w:r>
          </w:p>
        </w:tc>
      </w:tr>
      <w:tr w:rsidR="00AA40BE" w:rsidRPr="00881E29" w:rsidTr="00AA40BE">
        <w:tc>
          <w:tcPr>
            <w:tcW w:w="6062" w:type="dxa"/>
          </w:tcPr>
          <w:p w:rsidR="00AA40BE" w:rsidRPr="00881E29" w:rsidRDefault="00AA40BE" w:rsidP="00AA40BE">
            <w:pPr>
              <w:spacing w:before="100" w:beforeAutospacing="1" w:after="100" w:afterAutospacing="1"/>
              <w:rPr>
                <w:rFonts w:ascii="Times New Roman" w:hAnsi="Times New Roman" w:cs="Times New Roman"/>
                <w:sz w:val="24"/>
              </w:rPr>
            </w:pPr>
            <w:r w:rsidRPr="00881E29">
              <w:rPr>
                <w:rFonts w:ascii="Times New Roman" w:hAnsi="Times New Roman" w:cs="Times New Roman"/>
                <w:sz w:val="24"/>
              </w:rPr>
              <w:t>Radionice i događanja uz izložbu (honorar i materijali)</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sz w:val="24"/>
              </w:rPr>
            </w:pPr>
            <w:r w:rsidRPr="00881E29">
              <w:rPr>
                <w:rFonts w:ascii="Times New Roman" w:hAnsi="Times New Roman" w:cs="Times New Roman"/>
                <w:sz w:val="24"/>
              </w:rPr>
              <w:t>2.500,00 kn</w:t>
            </w:r>
          </w:p>
        </w:tc>
      </w:tr>
      <w:tr w:rsidR="00AA40BE" w:rsidRPr="00881E29" w:rsidTr="00AA40BE">
        <w:tc>
          <w:tcPr>
            <w:tcW w:w="6062" w:type="dxa"/>
          </w:tcPr>
          <w:p w:rsidR="00AA40BE" w:rsidRPr="00881E29" w:rsidRDefault="00AA40BE" w:rsidP="00AA40BE">
            <w:pPr>
              <w:spacing w:line="276" w:lineRule="auto"/>
              <w:jc w:val="both"/>
              <w:rPr>
                <w:rFonts w:ascii="Times New Roman" w:hAnsi="Times New Roman" w:cs="Times New Roman"/>
                <w:b/>
                <w:sz w:val="24"/>
              </w:rPr>
            </w:pPr>
            <w:r w:rsidRPr="00881E29">
              <w:rPr>
                <w:rFonts w:ascii="Times New Roman" w:hAnsi="Times New Roman" w:cs="Times New Roman"/>
                <w:b/>
                <w:sz w:val="24"/>
              </w:rPr>
              <w:t>SVEUKUPNO</w:t>
            </w:r>
          </w:p>
        </w:tc>
        <w:tc>
          <w:tcPr>
            <w:tcW w:w="2835" w:type="dxa"/>
            <w:vAlign w:val="center"/>
          </w:tcPr>
          <w:p w:rsidR="00AA40BE" w:rsidRPr="00881E29" w:rsidRDefault="00AA40BE" w:rsidP="00AA40BE">
            <w:pPr>
              <w:spacing w:line="276" w:lineRule="auto"/>
              <w:ind w:right="1238"/>
              <w:jc w:val="both"/>
              <w:rPr>
                <w:rFonts w:ascii="Times New Roman" w:hAnsi="Times New Roman" w:cs="Times New Roman"/>
                <w:b/>
                <w:sz w:val="24"/>
              </w:rPr>
            </w:pPr>
            <w:r w:rsidRPr="00881E29">
              <w:rPr>
                <w:rFonts w:ascii="Times New Roman" w:hAnsi="Times New Roman" w:cs="Times New Roman"/>
                <w:b/>
                <w:sz w:val="24"/>
              </w:rPr>
              <w:t>56.822,00 kn</w:t>
            </w:r>
          </w:p>
        </w:tc>
      </w:tr>
    </w:tbl>
    <w:p w:rsidR="00784319" w:rsidRPr="00881E29" w:rsidRDefault="00784319" w:rsidP="00A47DCE">
      <w:pPr>
        <w:spacing w:line="276" w:lineRule="auto"/>
        <w:rPr>
          <w:rFonts w:ascii="Times New Roman" w:hAnsi="Times New Roman" w:cs="Times New Roman"/>
          <w:sz w:val="24"/>
        </w:rPr>
      </w:pPr>
    </w:p>
    <w:p w:rsidR="00F9139C" w:rsidRPr="00446A3A" w:rsidRDefault="00F9139C" w:rsidP="00F9139C">
      <w:pPr>
        <w:rPr>
          <w:rFonts w:ascii="Times New Roman" w:hAnsi="Times New Roman" w:cs="Times New Roman"/>
          <w:b/>
          <w:sz w:val="24"/>
        </w:rPr>
      </w:pPr>
    </w:p>
    <w:p w:rsidR="00F9139C" w:rsidRPr="00446A3A" w:rsidRDefault="00F9139C" w:rsidP="00F9139C">
      <w:pPr>
        <w:pStyle w:val="Odlomakpopisa"/>
        <w:numPr>
          <w:ilvl w:val="1"/>
          <w:numId w:val="1"/>
        </w:numPr>
        <w:spacing w:after="100" w:afterAutospacing="1"/>
        <w:rPr>
          <w:rFonts w:ascii="Times New Roman" w:hAnsi="Times New Roman" w:cs="Times New Roman"/>
          <w:b/>
          <w:sz w:val="24"/>
        </w:rPr>
      </w:pPr>
      <w:r w:rsidRPr="00446A3A">
        <w:rPr>
          <w:rFonts w:ascii="Times New Roman" w:hAnsi="Times New Roman" w:cs="Times New Roman"/>
          <w:b/>
          <w:sz w:val="24"/>
        </w:rPr>
        <w:t xml:space="preserve"> Pedagoško edukacijske aktivnosti </w:t>
      </w:r>
      <w:r w:rsidR="00174FE8" w:rsidRPr="00446A3A">
        <w:rPr>
          <w:rFonts w:ascii="Times New Roman" w:hAnsi="Times New Roman" w:cs="Times New Roman"/>
          <w:b/>
          <w:sz w:val="24"/>
        </w:rPr>
        <w:t>–</w:t>
      </w:r>
      <w:r w:rsidRPr="00446A3A">
        <w:rPr>
          <w:rFonts w:ascii="Times New Roman" w:hAnsi="Times New Roman" w:cs="Times New Roman"/>
          <w:b/>
          <w:sz w:val="24"/>
        </w:rPr>
        <w:t xml:space="preserve"> </w:t>
      </w:r>
      <w:r w:rsidR="00174FE8" w:rsidRPr="00446A3A">
        <w:rPr>
          <w:rFonts w:ascii="Times New Roman" w:hAnsi="Times New Roman" w:cs="Times New Roman"/>
          <w:b/>
          <w:sz w:val="24"/>
        </w:rPr>
        <w:t>izložba „Daj pet“</w:t>
      </w:r>
    </w:p>
    <w:p w:rsidR="00F63E49" w:rsidRPr="00446A3A" w:rsidRDefault="00F9139C" w:rsidP="00F63E49">
      <w:pPr>
        <w:rPr>
          <w:rFonts w:ascii="Times New Roman" w:hAnsi="Times New Roman" w:cs="Times New Roman"/>
          <w:sz w:val="24"/>
        </w:rPr>
      </w:pPr>
      <w:r w:rsidRPr="00446A3A">
        <w:rPr>
          <w:rFonts w:ascii="Times New Roman" w:hAnsi="Times New Roman" w:cs="Times New Roman"/>
          <w:sz w:val="24"/>
        </w:rPr>
        <w:t xml:space="preserve">Radni naziv izložbe: </w:t>
      </w:r>
      <w:r w:rsidRPr="00446A3A">
        <w:rPr>
          <w:rFonts w:ascii="Times New Roman" w:hAnsi="Times New Roman" w:cs="Times New Roman"/>
          <w:i/>
          <w:sz w:val="24"/>
        </w:rPr>
        <w:t>Daj pet!</w:t>
      </w:r>
      <w:r w:rsidR="00F63E49" w:rsidRPr="00446A3A">
        <w:rPr>
          <w:rFonts w:ascii="Times New Roman" w:hAnsi="Times New Roman" w:cs="Times New Roman"/>
          <w:sz w:val="24"/>
        </w:rPr>
        <w:t xml:space="preserve"> </w:t>
      </w:r>
      <w:r w:rsidR="00F63E49" w:rsidRPr="00446A3A">
        <w:rPr>
          <w:rFonts w:ascii="Times New Roman" w:hAnsi="Times New Roman" w:cs="Times New Roman"/>
          <w:sz w:val="24"/>
        </w:rPr>
        <w:br/>
        <w:t>(o</w:t>
      </w:r>
      <w:r w:rsidRPr="00446A3A">
        <w:rPr>
          <w:rFonts w:ascii="Times New Roman" w:hAnsi="Times New Roman" w:cs="Times New Roman"/>
          <w:sz w:val="24"/>
        </w:rPr>
        <w:t>bilježavanje 120 godina Zemaljskog zavoda za odgoj slijepe djece - radovi učenika Centra za odgoj i obrazovanje Vinko Bek</w:t>
      </w:r>
      <w:r w:rsidR="00F63E49" w:rsidRPr="00446A3A">
        <w:rPr>
          <w:rFonts w:ascii="Times New Roman" w:hAnsi="Times New Roman" w:cs="Times New Roman"/>
          <w:sz w:val="24"/>
        </w:rPr>
        <w:t>)</w:t>
      </w:r>
    </w:p>
    <w:p w:rsidR="00F9139C" w:rsidRPr="00446A3A" w:rsidRDefault="00F9139C" w:rsidP="00F63E49">
      <w:pPr>
        <w:rPr>
          <w:rFonts w:ascii="Times New Roman" w:hAnsi="Times New Roman" w:cs="Times New Roman"/>
          <w:sz w:val="24"/>
        </w:rPr>
      </w:pPr>
      <w:r w:rsidRPr="00446A3A">
        <w:rPr>
          <w:rFonts w:ascii="Times New Roman" w:hAnsi="Times New Roman" w:cs="Times New Roman"/>
          <w:sz w:val="24"/>
        </w:rPr>
        <w:t>Autorica izložbe: Željka Sušić</w:t>
      </w:r>
      <w:r w:rsidRPr="00446A3A">
        <w:rPr>
          <w:rFonts w:ascii="Times New Roman" w:hAnsi="Times New Roman" w:cs="Times New Roman"/>
          <w:sz w:val="24"/>
        </w:rPr>
        <w:br/>
        <w:t>Suradnici: Centar za odgoj i obrazovanje Vinko Bek, Tanja Parlov, prof.</w:t>
      </w:r>
    </w:p>
    <w:p w:rsidR="00F9139C" w:rsidRPr="00446A3A" w:rsidRDefault="00F9139C" w:rsidP="00F9139C">
      <w:pPr>
        <w:rPr>
          <w:rFonts w:ascii="Times New Roman" w:hAnsi="Times New Roman" w:cs="Times New Roman"/>
          <w:sz w:val="24"/>
        </w:rPr>
      </w:pPr>
      <w:r w:rsidRPr="00446A3A">
        <w:rPr>
          <w:rFonts w:ascii="Times New Roman" w:hAnsi="Times New Roman" w:cs="Times New Roman"/>
          <w:sz w:val="24"/>
        </w:rPr>
        <w:t>Likovno oblikovanje i izrada postava, kataloga, pozivnica, plakata: Likovni studio d.o.o.</w:t>
      </w:r>
    </w:p>
    <w:p w:rsidR="00F9139C" w:rsidRPr="00446A3A" w:rsidRDefault="00F9139C" w:rsidP="00F9139C">
      <w:pPr>
        <w:rPr>
          <w:rFonts w:ascii="Times New Roman" w:hAnsi="Times New Roman" w:cs="Times New Roman"/>
          <w:sz w:val="24"/>
        </w:rPr>
      </w:pPr>
      <w:r w:rsidRPr="00446A3A">
        <w:rPr>
          <w:rFonts w:ascii="Times New Roman" w:hAnsi="Times New Roman" w:cs="Times New Roman"/>
          <w:sz w:val="24"/>
        </w:rPr>
        <w:t>Vrsta izložbe: Edukativna, pokretna, tuzemna, promotivna</w:t>
      </w:r>
    </w:p>
    <w:p w:rsidR="00F9139C" w:rsidRPr="00446A3A" w:rsidRDefault="00F9139C" w:rsidP="00F9139C">
      <w:pPr>
        <w:rPr>
          <w:rFonts w:ascii="Times New Roman" w:hAnsi="Times New Roman" w:cs="Times New Roman"/>
          <w:sz w:val="24"/>
        </w:rPr>
      </w:pPr>
      <w:r w:rsidRPr="00446A3A">
        <w:rPr>
          <w:rFonts w:ascii="Times New Roman" w:hAnsi="Times New Roman" w:cs="Times New Roman"/>
          <w:sz w:val="24"/>
        </w:rPr>
        <w:t>Broj izložaka: 30</w:t>
      </w:r>
    </w:p>
    <w:p w:rsidR="00F9139C" w:rsidRPr="00446A3A" w:rsidRDefault="00F9139C" w:rsidP="00F9139C">
      <w:pPr>
        <w:rPr>
          <w:rFonts w:ascii="Times New Roman" w:hAnsi="Times New Roman" w:cs="Times New Roman"/>
          <w:sz w:val="24"/>
        </w:rPr>
      </w:pPr>
      <w:r w:rsidRPr="00446A3A">
        <w:rPr>
          <w:rFonts w:ascii="Times New Roman" w:hAnsi="Times New Roman" w:cs="Times New Roman"/>
          <w:sz w:val="24"/>
        </w:rPr>
        <w:t>Mjesto održavanja: Tiflološki muzej</w:t>
      </w:r>
    </w:p>
    <w:p w:rsidR="00F9139C" w:rsidRPr="00446A3A" w:rsidRDefault="00F9139C" w:rsidP="00F9139C">
      <w:pPr>
        <w:rPr>
          <w:rFonts w:ascii="Times New Roman" w:hAnsi="Times New Roman" w:cs="Times New Roman"/>
          <w:sz w:val="24"/>
        </w:rPr>
      </w:pPr>
      <w:r w:rsidRPr="00446A3A">
        <w:rPr>
          <w:rFonts w:ascii="Times New Roman" w:hAnsi="Times New Roman" w:cs="Times New Roman"/>
          <w:sz w:val="24"/>
        </w:rPr>
        <w:t xml:space="preserve">Vrijeme održavanja: lipanj – rujan 2015. </w:t>
      </w:r>
      <w:r w:rsidRPr="00446A3A">
        <w:rPr>
          <w:rFonts w:ascii="Times New Roman" w:hAnsi="Times New Roman" w:cs="Times New Roman"/>
          <w:sz w:val="24"/>
        </w:rPr>
        <w:br/>
        <w:t>Ciljana publika: učenici osnovnih škola</w:t>
      </w:r>
    </w:p>
    <w:p w:rsidR="00F9139C" w:rsidRPr="00446A3A" w:rsidRDefault="00F9139C" w:rsidP="00F9139C">
      <w:pPr>
        <w:rPr>
          <w:rFonts w:ascii="Times New Roman" w:hAnsi="Times New Roman" w:cs="Times New Roman"/>
          <w:sz w:val="24"/>
        </w:rPr>
      </w:pPr>
      <w:r w:rsidRPr="00446A3A">
        <w:rPr>
          <w:rFonts w:ascii="Times New Roman" w:hAnsi="Times New Roman" w:cs="Times New Roman"/>
          <w:sz w:val="24"/>
        </w:rPr>
        <w:tab/>
      </w:r>
      <w:r w:rsidRPr="00446A3A">
        <w:rPr>
          <w:rFonts w:ascii="Times New Roman" w:hAnsi="Times New Roman" w:cs="Times New Roman"/>
          <w:sz w:val="24"/>
        </w:rPr>
        <w:tab/>
        <w:t xml:space="preserve">    najšira publika</w:t>
      </w:r>
    </w:p>
    <w:p w:rsidR="00F9139C" w:rsidRPr="00446A3A" w:rsidRDefault="00F9139C" w:rsidP="00F9139C">
      <w:pPr>
        <w:rPr>
          <w:rFonts w:ascii="Times New Roman" w:hAnsi="Times New Roman" w:cs="Times New Roman"/>
          <w:sz w:val="24"/>
        </w:rPr>
      </w:pPr>
    </w:p>
    <w:p w:rsidR="00F9139C" w:rsidRPr="00446A3A" w:rsidRDefault="00F9139C" w:rsidP="00F9139C">
      <w:pPr>
        <w:rPr>
          <w:rFonts w:ascii="Times New Roman" w:hAnsi="Times New Roman" w:cs="Times New Roman"/>
          <w:b/>
          <w:sz w:val="24"/>
        </w:rPr>
      </w:pPr>
      <w:r w:rsidRPr="00446A3A">
        <w:rPr>
          <w:rFonts w:ascii="Times New Roman" w:hAnsi="Times New Roman" w:cs="Times New Roman"/>
          <w:b/>
          <w:sz w:val="24"/>
        </w:rPr>
        <w:t>Ciljevi i</w:t>
      </w:r>
      <w:r w:rsidR="00F63E49" w:rsidRPr="00446A3A">
        <w:rPr>
          <w:rFonts w:ascii="Times New Roman" w:hAnsi="Times New Roman" w:cs="Times New Roman"/>
          <w:b/>
          <w:sz w:val="24"/>
        </w:rPr>
        <w:t>zložbe:</w:t>
      </w:r>
    </w:p>
    <w:p w:rsidR="00F9139C" w:rsidRPr="00446A3A" w:rsidRDefault="00F9139C" w:rsidP="00F9139C">
      <w:pPr>
        <w:rPr>
          <w:rFonts w:ascii="Times New Roman" w:hAnsi="Times New Roman" w:cs="Times New Roman"/>
          <w:sz w:val="24"/>
        </w:rPr>
      </w:pPr>
      <w:r w:rsidRPr="00446A3A">
        <w:rPr>
          <w:rFonts w:ascii="Times New Roman" w:hAnsi="Times New Roman" w:cs="Times New Roman"/>
          <w:sz w:val="24"/>
        </w:rPr>
        <w:t xml:space="preserve">Izložbom se želi </w:t>
      </w:r>
    </w:p>
    <w:p w:rsidR="00F9139C" w:rsidRPr="00446A3A" w:rsidRDefault="00F9139C" w:rsidP="00C0520B">
      <w:pPr>
        <w:pStyle w:val="Odlomakpopisa"/>
        <w:numPr>
          <w:ilvl w:val="0"/>
          <w:numId w:val="8"/>
        </w:numPr>
        <w:rPr>
          <w:rFonts w:ascii="Times New Roman" w:hAnsi="Times New Roman" w:cs="Times New Roman"/>
          <w:sz w:val="24"/>
        </w:rPr>
      </w:pPr>
      <w:r w:rsidRPr="00446A3A">
        <w:rPr>
          <w:rFonts w:ascii="Times New Roman" w:hAnsi="Times New Roman" w:cs="Times New Roman"/>
          <w:sz w:val="24"/>
        </w:rPr>
        <w:t>povećati toleranciju i senzibilitet prema socijalno isključenim osobama, osobama s invaliditetom, posebno prema osobama s oštećenjem vida</w:t>
      </w:r>
    </w:p>
    <w:p w:rsidR="00F9139C" w:rsidRPr="00446A3A" w:rsidRDefault="00F9139C" w:rsidP="00C0520B">
      <w:pPr>
        <w:pStyle w:val="Odlomakpopisa"/>
        <w:numPr>
          <w:ilvl w:val="0"/>
          <w:numId w:val="8"/>
        </w:numPr>
        <w:rPr>
          <w:rFonts w:ascii="Times New Roman" w:hAnsi="Times New Roman" w:cs="Times New Roman"/>
          <w:sz w:val="24"/>
        </w:rPr>
      </w:pPr>
      <w:r w:rsidRPr="00446A3A">
        <w:rPr>
          <w:rFonts w:ascii="Times New Roman" w:hAnsi="Times New Roman" w:cs="Times New Roman"/>
          <w:sz w:val="24"/>
        </w:rPr>
        <w:t xml:space="preserve">kroz prikaz učeničkih radova promovirati likovni izričaj učenika s oštećenjem vida </w:t>
      </w:r>
    </w:p>
    <w:p w:rsidR="00F9139C" w:rsidRPr="00446A3A" w:rsidRDefault="00F9139C" w:rsidP="00F63E49">
      <w:pPr>
        <w:pStyle w:val="Odlomakpopisa"/>
        <w:numPr>
          <w:ilvl w:val="0"/>
          <w:numId w:val="8"/>
        </w:numPr>
        <w:rPr>
          <w:rFonts w:ascii="Times New Roman" w:hAnsi="Times New Roman" w:cs="Times New Roman"/>
          <w:sz w:val="24"/>
        </w:rPr>
      </w:pPr>
      <w:r w:rsidRPr="00446A3A">
        <w:rPr>
          <w:rFonts w:ascii="Times New Roman" w:hAnsi="Times New Roman" w:cs="Times New Roman"/>
          <w:sz w:val="24"/>
        </w:rPr>
        <w:t>obilježiti 120 godina od osnutka Zemaljskog zavoda za slijepu djecu čiji je današnji slijednik Centar za odgoj i obrazovanje Vinko Bek</w:t>
      </w:r>
    </w:p>
    <w:p w:rsidR="00F63E49" w:rsidRPr="00446A3A" w:rsidRDefault="00F63E49" w:rsidP="00F63E49">
      <w:pPr>
        <w:pStyle w:val="Odlomakpopisa"/>
        <w:rPr>
          <w:rFonts w:ascii="Times New Roman" w:hAnsi="Times New Roman" w:cs="Times New Roman"/>
          <w:sz w:val="24"/>
        </w:rPr>
      </w:pPr>
    </w:p>
    <w:p w:rsidR="00F9139C" w:rsidRPr="00446A3A" w:rsidRDefault="00F9139C" w:rsidP="00F9139C">
      <w:pPr>
        <w:rPr>
          <w:rFonts w:ascii="Times New Roman" w:hAnsi="Times New Roman" w:cs="Times New Roman"/>
          <w:sz w:val="24"/>
        </w:rPr>
      </w:pPr>
      <w:r w:rsidRPr="00446A3A">
        <w:rPr>
          <w:rFonts w:ascii="Times New Roman" w:hAnsi="Times New Roman" w:cs="Times New Roman"/>
          <w:i/>
          <w:sz w:val="24"/>
        </w:rPr>
        <w:t>Likovna kultura je predmet u kojem se prvenstveno odgaja pažnja. Učimo gledati, zapažati, istraživati i kreirati. Kod učenika oštećena vida taj postupak je znatno otežan, no to ne znači da se ne mogu postići izuzetni rezultati. Za učenike oštećena vida likovna kultura je izrazito važan predmet koji omogućuje da taktilno i vizualno nauče zapažati svijet oko sebe i samostalno kreirati svoj doživljaj istog</w:t>
      </w:r>
      <w:r w:rsidRPr="00446A3A">
        <w:rPr>
          <w:rFonts w:ascii="Times New Roman" w:hAnsi="Times New Roman" w:cs="Times New Roman"/>
          <w:sz w:val="24"/>
        </w:rPr>
        <w:t>.</w:t>
      </w:r>
      <w:r w:rsidRPr="00446A3A">
        <w:rPr>
          <w:rFonts w:ascii="Times New Roman" w:hAnsi="Times New Roman" w:cs="Times New Roman"/>
          <w:sz w:val="24"/>
        </w:rPr>
        <w:br/>
      </w:r>
      <w:r w:rsidRPr="00446A3A">
        <w:rPr>
          <w:rFonts w:ascii="Times New Roman" w:hAnsi="Times New Roman" w:cs="Times New Roman"/>
          <w:i/>
          <w:sz w:val="24"/>
        </w:rPr>
        <w:t xml:space="preserve">Put do gotovog likovnog djela osobe koja ima visok stupanj oštećenja vida nije lagan, istraživanje i </w:t>
      </w:r>
      <w:r w:rsidRPr="00446A3A">
        <w:rPr>
          <w:rFonts w:ascii="Times New Roman" w:hAnsi="Times New Roman" w:cs="Times New Roman"/>
          <w:i/>
          <w:sz w:val="24"/>
        </w:rPr>
        <w:lastRenderedPageBreak/>
        <w:t>upoznavanje likovnog djela zahtijeva određen redoslijed, dugotrajan i ustrajan rad u svakoj fazi. Počinje se s taktilnim istraživanjem prostora i tijela u prostoru. Potom slijedi oblikovanje jednostavnih masa; linijsko, plošno, zbijeno…nakon toga slijedi faza istraživanja i upoznavanje površine, a potom i boje. Važno je napomenut da boja isključivo pripada učenicima koji imaju bar mali ostatak vida. Slijepi učenici doživljavaju boju isključivo taktilno kao slikarski materijal (Tanja Parlov, prof.)</w:t>
      </w:r>
      <w:r w:rsidRPr="00446A3A">
        <w:rPr>
          <w:rFonts w:ascii="Times New Roman" w:hAnsi="Times New Roman" w:cs="Times New Roman"/>
          <w:sz w:val="24"/>
        </w:rPr>
        <w:br/>
        <w:t xml:space="preserve">Svaki učenik, bez obzira na stupanj oštećenja vida može se kreativno izraziti. Put do gotove kreacije zahtijeva strpljiv i dugotrajan rad kako djeteta tako i likovnog pedagoga. Prezentiranim grafičkim slikama i trodimenzionalnim predmetima željeli bismo zajedno, Muzej i Centar Vinko Bek, najširoj publici pokazati zahtijevan put ovladavanja likovnošću kod učenika oštećena vida i to od samog početka pa do gotovog likovnog uratka. </w:t>
      </w:r>
    </w:p>
    <w:p w:rsidR="00F9139C" w:rsidRPr="00446A3A" w:rsidRDefault="00F9139C" w:rsidP="00F9139C">
      <w:pPr>
        <w:rPr>
          <w:rFonts w:ascii="Times New Roman" w:hAnsi="Times New Roman" w:cs="Times New Roman"/>
          <w:sz w:val="24"/>
        </w:rPr>
      </w:pPr>
    </w:p>
    <w:p w:rsidR="00F9139C" w:rsidRPr="00446A3A" w:rsidRDefault="00F9139C" w:rsidP="00F9139C">
      <w:pPr>
        <w:rPr>
          <w:rFonts w:ascii="Times New Roman" w:hAnsi="Times New Roman" w:cs="Times New Roman"/>
          <w:sz w:val="24"/>
        </w:rPr>
      </w:pPr>
      <w:r w:rsidRPr="00446A3A">
        <w:rPr>
          <w:rFonts w:ascii="Times New Roman" w:hAnsi="Times New Roman" w:cs="Times New Roman"/>
          <w:sz w:val="24"/>
        </w:rPr>
        <w:t xml:space="preserve">TROŠKOVNIK ZA IZLOŽBU </w:t>
      </w:r>
      <w:r w:rsidRPr="00446A3A">
        <w:rPr>
          <w:rFonts w:ascii="Times New Roman" w:hAnsi="Times New Roman" w:cs="Times New Roman"/>
          <w:i/>
          <w:sz w:val="24"/>
        </w:rPr>
        <w:t>DAJ PET!</w:t>
      </w:r>
      <w:r w:rsidRPr="00446A3A">
        <w:rPr>
          <w:rFonts w:ascii="Times New Roman" w:hAnsi="Times New Roman" w:cs="Times New Roman"/>
          <w:sz w:val="24"/>
        </w:rPr>
        <w:t xml:space="preserve"> - Centar za odgoj i obrazovanje Vinko Bek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760"/>
      </w:tblGrid>
      <w:tr w:rsidR="001E656A" w:rsidRPr="00446A3A" w:rsidTr="00D13E2C">
        <w:trPr>
          <w:trHeight w:val="383"/>
        </w:trPr>
        <w:tc>
          <w:tcPr>
            <w:tcW w:w="5637" w:type="dxa"/>
            <w:tcBorders>
              <w:top w:val="single" w:sz="4" w:space="0" w:color="auto"/>
              <w:left w:val="single" w:sz="4" w:space="0" w:color="auto"/>
              <w:bottom w:val="single" w:sz="4" w:space="0" w:color="auto"/>
              <w:right w:val="single" w:sz="4" w:space="0" w:color="auto"/>
            </w:tcBorders>
            <w:hideMark/>
          </w:tcPr>
          <w:p w:rsidR="001E656A" w:rsidRPr="00446A3A" w:rsidRDefault="001E656A" w:rsidP="00D13E2C">
            <w:pPr>
              <w:rPr>
                <w:rFonts w:ascii="Times New Roman" w:hAnsi="Times New Roman" w:cs="Times New Roman"/>
                <w:sz w:val="24"/>
                <w:lang w:val="en-US"/>
              </w:rPr>
            </w:pPr>
            <w:proofErr w:type="spellStart"/>
            <w:r w:rsidRPr="00446A3A">
              <w:rPr>
                <w:rFonts w:ascii="Times New Roman" w:hAnsi="Times New Roman" w:cs="Times New Roman"/>
                <w:sz w:val="24"/>
                <w:lang w:val="en-US"/>
              </w:rPr>
              <w:t>Likovno</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oblikovanje</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višenamjenskog</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plakata</w:t>
            </w:r>
            <w:proofErr w:type="spellEnd"/>
            <w:r w:rsidRPr="00446A3A">
              <w:rPr>
                <w:rFonts w:ascii="Times New Roman" w:hAnsi="Times New Roman" w:cs="Times New Roman"/>
                <w:sz w:val="24"/>
                <w:lang w:val="en-US"/>
              </w:rPr>
              <w:t>/</w:t>
            </w:r>
            <w:proofErr w:type="spellStart"/>
            <w:r w:rsidRPr="00446A3A">
              <w:rPr>
                <w:rFonts w:ascii="Times New Roman" w:hAnsi="Times New Roman" w:cs="Times New Roman"/>
                <w:sz w:val="24"/>
                <w:lang w:val="en-US"/>
              </w:rPr>
              <w:t>brošure</w:t>
            </w:r>
            <w:proofErr w:type="spellEnd"/>
            <w:r w:rsidRPr="00446A3A">
              <w:rPr>
                <w:rFonts w:ascii="Times New Roman" w:hAnsi="Times New Roman" w:cs="Times New Roman"/>
                <w:sz w:val="24"/>
                <w:lang w:val="en-US"/>
              </w:rPr>
              <w:t>/</w:t>
            </w:r>
            <w:proofErr w:type="spellStart"/>
            <w:r w:rsidRPr="00446A3A">
              <w:rPr>
                <w:rFonts w:ascii="Times New Roman" w:hAnsi="Times New Roman" w:cs="Times New Roman"/>
                <w:sz w:val="24"/>
                <w:lang w:val="en-US"/>
              </w:rPr>
              <w:t>pozivnice</w:t>
            </w:r>
            <w:proofErr w:type="spellEnd"/>
          </w:p>
        </w:tc>
        <w:tc>
          <w:tcPr>
            <w:tcW w:w="1760" w:type="dxa"/>
            <w:tcBorders>
              <w:top w:val="single" w:sz="4" w:space="0" w:color="auto"/>
              <w:left w:val="single" w:sz="4" w:space="0" w:color="auto"/>
              <w:bottom w:val="single" w:sz="4" w:space="0" w:color="auto"/>
              <w:right w:val="single" w:sz="4" w:space="0" w:color="auto"/>
            </w:tcBorders>
            <w:vAlign w:val="center"/>
            <w:hideMark/>
          </w:tcPr>
          <w:p w:rsidR="001E656A" w:rsidRPr="00446A3A" w:rsidRDefault="001E656A" w:rsidP="00D13E2C">
            <w:pPr>
              <w:spacing w:before="240"/>
              <w:ind w:right="317"/>
              <w:jc w:val="right"/>
              <w:rPr>
                <w:rFonts w:ascii="Times New Roman" w:hAnsi="Times New Roman" w:cs="Times New Roman"/>
                <w:sz w:val="24"/>
                <w:lang w:val="en-US"/>
              </w:rPr>
            </w:pPr>
            <w:r w:rsidRPr="00446A3A">
              <w:rPr>
                <w:rFonts w:ascii="Times New Roman" w:hAnsi="Times New Roman" w:cs="Times New Roman"/>
                <w:sz w:val="24"/>
                <w:lang w:val="en-US"/>
              </w:rPr>
              <w:t xml:space="preserve">3.750,00 </w:t>
            </w:r>
            <w:proofErr w:type="spellStart"/>
            <w:r w:rsidRPr="00446A3A">
              <w:rPr>
                <w:rFonts w:ascii="Times New Roman" w:hAnsi="Times New Roman" w:cs="Times New Roman"/>
                <w:sz w:val="24"/>
                <w:lang w:val="en-US"/>
              </w:rPr>
              <w:t>kn</w:t>
            </w:r>
            <w:proofErr w:type="spellEnd"/>
          </w:p>
        </w:tc>
      </w:tr>
      <w:tr w:rsidR="001E656A" w:rsidRPr="00446A3A" w:rsidTr="00D13E2C">
        <w:tc>
          <w:tcPr>
            <w:tcW w:w="5637" w:type="dxa"/>
            <w:tcBorders>
              <w:top w:val="single" w:sz="4" w:space="0" w:color="auto"/>
              <w:left w:val="single" w:sz="4" w:space="0" w:color="auto"/>
              <w:bottom w:val="single" w:sz="4" w:space="0" w:color="auto"/>
              <w:right w:val="single" w:sz="4" w:space="0" w:color="auto"/>
            </w:tcBorders>
            <w:hideMark/>
          </w:tcPr>
          <w:p w:rsidR="001E656A" w:rsidRPr="00446A3A" w:rsidRDefault="001E656A" w:rsidP="00D13E2C">
            <w:pPr>
              <w:rPr>
                <w:rFonts w:ascii="Times New Roman" w:hAnsi="Times New Roman" w:cs="Times New Roman"/>
                <w:sz w:val="24"/>
                <w:lang w:val="en-US"/>
              </w:rPr>
            </w:pPr>
            <w:proofErr w:type="spellStart"/>
            <w:r w:rsidRPr="00446A3A">
              <w:rPr>
                <w:rFonts w:ascii="Times New Roman" w:hAnsi="Times New Roman" w:cs="Times New Roman"/>
                <w:sz w:val="24"/>
                <w:lang w:val="en-US"/>
              </w:rPr>
              <w:t>Pripreme</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za</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tisak</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i</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tisak</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višenamjenskog</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plakata</w:t>
            </w:r>
            <w:proofErr w:type="spellEnd"/>
            <w:r w:rsidRPr="00446A3A">
              <w:rPr>
                <w:rFonts w:ascii="Times New Roman" w:hAnsi="Times New Roman" w:cs="Times New Roman"/>
                <w:sz w:val="24"/>
                <w:lang w:val="en-US"/>
              </w:rPr>
              <w:t>/</w:t>
            </w:r>
            <w:proofErr w:type="spellStart"/>
            <w:r w:rsidRPr="00446A3A">
              <w:rPr>
                <w:rFonts w:ascii="Times New Roman" w:hAnsi="Times New Roman" w:cs="Times New Roman"/>
                <w:sz w:val="24"/>
                <w:lang w:val="en-US"/>
              </w:rPr>
              <w:t>brošure</w:t>
            </w:r>
            <w:proofErr w:type="spellEnd"/>
            <w:r w:rsidRPr="00446A3A">
              <w:rPr>
                <w:rFonts w:ascii="Times New Roman" w:hAnsi="Times New Roman" w:cs="Times New Roman"/>
                <w:sz w:val="24"/>
                <w:lang w:val="en-US"/>
              </w:rPr>
              <w:t>/</w:t>
            </w:r>
            <w:proofErr w:type="spellStart"/>
            <w:r w:rsidRPr="00446A3A">
              <w:rPr>
                <w:rFonts w:ascii="Times New Roman" w:hAnsi="Times New Roman" w:cs="Times New Roman"/>
                <w:sz w:val="24"/>
                <w:lang w:val="en-US"/>
              </w:rPr>
              <w:t>pozivnice</w:t>
            </w:r>
            <w:proofErr w:type="spellEnd"/>
            <w:r w:rsidRPr="00446A3A">
              <w:rPr>
                <w:rFonts w:ascii="Times New Roman" w:hAnsi="Times New Roman" w:cs="Times New Roman"/>
                <w:sz w:val="24"/>
                <w:lang w:val="en-US"/>
              </w:rPr>
              <w:t xml:space="preserve">, B2,4/4, </w:t>
            </w:r>
            <w:proofErr w:type="spellStart"/>
            <w:r w:rsidRPr="00446A3A">
              <w:rPr>
                <w:rFonts w:ascii="Times New Roman" w:hAnsi="Times New Roman" w:cs="Times New Roman"/>
                <w:sz w:val="24"/>
                <w:lang w:val="en-US"/>
              </w:rPr>
              <w:t>obostrano</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lakirano</w:t>
            </w:r>
            <w:proofErr w:type="spellEnd"/>
            <w:r w:rsidRPr="00446A3A">
              <w:rPr>
                <w:rFonts w:ascii="Times New Roman" w:hAnsi="Times New Roman" w:cs="Times New Roman"/>
                <w:sz w:val="24"/>
                <w:lang w:val="en-US"/>
              </w:rPr>
              <w:t xml:space="preserve">, 135g/m2 100 </w:t>
            </w:r>
            <w:proofErr w:type="spellStart"/>
            <w:r w:rsidRPr="00446A3A">
              <w:rPr>
                <w:rFonts w:ascii="Times New Roman" w:hAnsi="Times New Roman" w:cs="Times New Roman"/>
                <w:sz w:val="24"/>
                <w:lang w:val="en-US"/>
              </w:rPr>
              <w:t>kom</w:t>
            </w:r>
            <w:proofErr w:type="spellEnd"/>
            <w:r w:rsidRPr="00446A3A">
              <w:rPr>
                <w:rFonts w:ascii="Times New Roman" w:hAnsi="Times New Roman" w:cs="Times New Roman"/>
                <w:sz w:val="24"/>
                <w:lang w:val="en-US"/>
              </w:rPr>
              <w:t xml:space="preserve"> </w:t>
            </w:r>
          </w:p>
        </w:tc>
        <w:tc>
          <w:tcPr>
            <w:tcW w:w="1760" w:type="dxa"/>
            <w:tcBorders>
              <w:top w:val="single" w:sz="4" w:space="0" w:color="auto"/>
              <w:left w:val="single" w:sz="4" w:space="0" w:color="auto"/>
              <w:bottom w:val="single" w:sz="4" w:space="0" w:color="auto"/>
              <w:right w:val="single" w:sz="4" w:space="0" w:color="auto"/>
            </w:tcBorders>
            <w:vAlign w:val="center"/>
            <w:hideMark/>
          </w:tcPr>
          <w:p w:rsidR="001E656A" w:rsidRPr="00446A3A" w:rsidRDefault="001E656A" w:rsidP="00D13E2C">
            <w:pPr>
              <w:ind w:right="317"/>
              <w:jc w:val="right"/>
              <w:rPr>
                <w:rFonts w:ascii="Times New Roman" w:hAnsi="Times New Roman" w:cs="Times New Roman"/>
                <w:sz w:val="24"/>
                <w:lang w:val="en-US"/>
              </w:rPr>
            </w:pPr>
            <w:r w:rsidRPr="00446A3A">
              <w:rPr>
                <w:rFonts w:ascii="Times New Roman" w:hAnsi="Times New Roman" w:cs="Times New Roman"/>
                <w:sz w:val="24"/>
                <w:lang w:val="en-US"/>
              </w:rPr>
              <w:t xml:space="preserve">3.750,00 </w:t>
            </w:r>
            <w:proofErr w:type="spellStart"/>
            <w:r w:rsidRPr="00446A3A">
              <w:rPr>
                <w:rFonts w:ascii="Times New Roman" w:hAnsi="Times New Roman" w:cs="Times New Roman"/>
                <w:sz w:val="24"/>
                <w:lang w:val="en-US"/>
              </w:rPr>
              <w:t>kn</w:t>
            </w:r>
            <w:proofErr w:type="spellEnd"/>
          </w:p>
        </w:tc>
      </w:tr>
      <w:tr w:rsidR="001E656A" w:rsidRPr="00446A3A" w:rsidTr="00D13E2C">
        <w:tc>
          <w:tcPr>
            <w:tcW w:w="5637" w:type="dxa"/>
            <w:tcBorders>
              <w:top w:val="single" w:sz="4" w:space="0" w:color="auto"/>
              <w:left w:val="single" w:sz="4" w:space="0" w:color="auto"/>
              <w:bottom w:val="single" w:sz="4" w:space="0" w:color="auto"/>
              <w:right w:val="single" w:sz="4" w:space="0" w:color="auto"/>
            </w:tcBorders>
            <w:hideMark/>
          </w:tcPr>
          <w:p w:rsidR="001E656A" w:rsidRPr="00446A3A" w:rsidRDefault="001E656A" w:rsidP="00D13E2C">
            <w:pPr>
              <w:rPr>
                <w:rFonts w:ascii="Times New Roman" w:hAnsi="Times New Roman" w:cs="Times New Roman"/>
                <w:sz w:val="24"/>
                <w:lang w:val="en-US"/>
              </w:rPr>
            </w:pPr>
            <w:proofErr w:type="spellStart"/>
            <w:r w:rsidRPr="00446A3A">
              <w:rPr>
                <w:rFonts w:ascii="Times New Roman" w:hAnsi="Times New Roman" w:cs="Times New Roman"/>
                <w:sz w:val="24"/>
                <w:lang w:val="en-US"/>
              </w:rPr>
              <w:t>Prijevod</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sažetka</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teksta</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deplijana</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na</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engleski</w:t>
            </w:r>
            <w:proofErr w:type="spellEnd"/>
            <w:r w:rsidRPr="00446A3A">
              <w:rPr>
                <w:rFonts w:ascii="Times New Roman" w:hAnsi="Times New Roman" w:cs="Times New Roman"/>
                <w:sz w:val="24"/>
                <w:lang w:val="en-US"/>
              </w:rPr>
              <w:t xml:space="preserve"> (1/2 </w:t>
            </w:r>
            <w:proofErr w:type="spellStart"/>
            <w:r w:rsidRPr="00446A3A">
              <w:rPr>
                <w:rFonts w:ascii="Times New Roman" w:hAnsi="Times New Roman" w:cs="Times New Roman"/>
                <w:sz w:val="24"/>
                <w:lang w:val="en-US"/>
              </w:rPr>
              <w:t>kartice</w:t>
            </w:r>
            <w:proofErr w:type="spellEnd"/>
            <w:r w:rsidRPr="00446A3A">
              <w:rPr>
                <w:rFonts w:ascii="Times New Roman" w:hAnsi="Times New Roman" w:cs="Times New Roman"/>
                <w:sz w:val="24"/>
                <w:lang w:val="en-US"/>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1E656A" w:rsidRPr="00446A3A" w:rsidRDefault="001E656A" w:rsidP="00D13E2C">
            <w:pPr>
              <w:ind w:right="317"/>
              <w:jc w:val="right"/>
              <w:rPr>
                <w:rFonts w:ascii="Times New Roman" w:hAnsi="Times New Roman" w:cs="Times New Roman"/>
                <w:sz w:val="24"/>
                <w:lang w:val="en-US"/>
              </w:rPr>
            </w:pPr>
            <w:r w:rsidRPr="00446A3A">
              <w:rPr>
                <w:rFonts w:ascii="Times New Roman" w:hAnsi="Times New Roman" w:cs="Times New Roman"/>
                <w:sz w:val="24"/>
                <w:lang w:val="en-US"/>
              </w:rPr>
              <w:t xml:space="preserve">100,00 </w:t>
            </w:r>
            <w:proofErr w:type="spellStart"/>
            <w:r w:rsidRPr="00446A3A">
              <w:rPr>
                <w:rFonts w:ascii="Times New Roman" w:hAnsi="Times New Roman" w:cs="Times New Roman"/>
                <w:sz w:val="24"/>
                <w:lang w:val="en-US"/>
              </w:rPr>
              <w:t>kn</w:t>
            </w:r>
            <w:proofErr w:type="spellEnd"/>
          </w:p>
        </w:tc>
      </w:tr>
      <w:tr w:rsidR="001E656A" w:rsidRPr="00446A3A" w:rsidTr="00D13E2C">
        <w:tc>
          <w:tcPr>
            <w:tcW w:w="5637" w:type="dxa"/>
            <w:tcBorders>
              <w:top w:val="single" w:sz="4" w:space="0" w:color="auto"/>
              <w:left w:val="single" w:sz="4" w:space="0" w:color="auto"/>
              <w:bottom w:val="single" w:sz="4" w:space="0" w:color="auto"/>
              <w:right w:val="single" w:sz="4" w:space="0" w:color="auto"/>
            </w:tcBorders>
            <w:hideMark/>
          </w:tcPr>
          <w:p w:rsidR="001E656A" w:rsidRPr="00446A3A" w:rsidRDefault="001E656A" w:rsidP="00D13E2C">
            <w:pPr>
              <w:rPr>
                <w:rFonts w:ascii="Times New Roman" w:hAnsi="Times New Roman" w:cs="Times New Roman"/>
                <w:sz w:val="24"/>
                <w:lang w:val="en-US"/>
              </w:rPr>
            </w:pPr>
            <w:proofErr w:type="spellStart"/>
            <w:r w:rsidRPr="00446A3A">
              <w:rPr>
                <w:rFonts w:ascii="Times New Roman" w:hAnsi="Times New Roman" w:cs="Times New Roman"/>
                <w:sz w:val="24"/>
                <w:lang w:val="en-US"/>
              </w:rPr>
              <w:t>Lektura</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teksta</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za</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deplijan</w:t>
            </w:r>
            <w:proofErr w:type="spellEnd"/>
          </w:p>
        </w:tc>
        <w:tc>
          <w:tcPr>
            <w:tcW w:w="1760" w:type="dxa"/>
            <w:tcBorders>
              <w:top w:val="single" w:sz="4" w:space="0" w:color="auto"/>
              <w:left w:val="single" w:sz="4" w:space="0" w:color="auto"/>
              <w:bottom w:val="single" w:sz="4" w:space="0" w:color="auto"/>
              <w:right w:val="single" w:sz="4" w:space="0" w:color="auto"/>
            </w:tcBorders>
            <w:vAlign w:val="center"/>
            <w:hideMark/>
          </w:tcPr>
          <w:p w:rsidR="001E656A" w:rsidRPr="00446A3A" w:rsidRDefault="001E656A" w:rsidP="00D13E2C">
            <w:pPr>
              <w:ind w:right="317"/>
              <w:jc w:val="right"/>
              <w:rPr>
                <w:rFonts w:ascii="Times New Roman" w:hAnsi="Times New Roman" w:cs="Times New Roman"/>
                <w:sz w:val="24"/>
                <w:lang w:val="en-US"/>
              </w:rPr>
            </w:pPr>
            <w:r w:rsidRPr="00446A3A">
              <w:rPr>
                <w:rFonts w:ascii="Times New Roman" w:hAnsi="Times New Roman" w:cs="Times New Roman"/>
                <w:sz w:val="24"/>
                <w:lang w:val="en-US"/>
              </w:rPr>
              <w:t xml:space="preserve">100,00 </w:t>
            </w:r>
            <w:proofErr w:type="spellStart"/>
            <w:r w:rsidRPr="00446A3A">
              <w:rPr>
                <w:rFonts w:ascii="Times New Roman" w:hAnsi="Times New Roman" w:cs="Times New Roman"/>
                <w:sz w:val="24"/>
                <w:lang w:val="en-US"/>
              </w:rPr>
              <w:t>kn</w:t>
            </w:r>
            <w:proofErr w:type="spellEnd"/>
          </w:p>
        </w:tc>
      </w:tr>
      <w:tr w:rsidR="001E656A" w:rsidRPr="00446A3A" w:rsidTr="00D13E2C">
        <w:tc>
          <w:tcPr>
            <w:tcW w:w="5637" w:type="dxa"/>
            <w:tcBorders>
              <w:top w:val="single" w:sz="4" w:space="0" w:color="auto"/>
              <w:left w:val="single" w:sz="4" w:space="0" w:color="auto"/>
              <w:bottom w:val="single" w:sz="4" w:space="0" w:color="auto"/>
              <w:right w:val="single" w:sz="4" w:space="0" w:color="auto"/>
            </w:tcBorders>
            <w:hideMark/>
          </w:tcPr>
          <w:p w:rsidR="001E656A" w:rsidRPr="00446A3A" w:rsidRDefault="001E656A" w:rsidP="00D13E2C">
            <w:pPr>
              <w:rPr>
                <w:rFonts w:ascii="Times New Roman" w:hAnsi="Times New Roman" w:cs="Times New Roman"/>
                <w:sz w:val="24"/>
                <w:lang w:val="en-US"/>
              </w:rPr>
            </w:pPr>
            <w:proofErr w:type="spellStart"/>
            <w:r w:rsidRPr="00446A3A">
              <w:rPr>
                <w:rFonts w:ascii="Times New Roman" w:hAnsi="Times New Roman" w:cs="Times New Roman"/>
                <w:sz w:val="24"/>
                <w:lang w:val="en-US"/>
              </w:rPr>
              <w:t>Usluge</w:t>
            </w:r>
            <w:proofErr w:type="spellEnd"/>
            <w:r w:rsidRPr="00446A3A">
              <w:rPr>
                <w:rFonts w:ascii="Times New Roman" w:hAnsi="Times New Roman" w:cs="Times New Roman"/>
                <w:sz w:val="24"/>
                <w:lang w:val="en-US"/>
              </w:rPr>
              <w:t xml:space="preserve"> student </w:t>
            </w:r>
            <w:proofErr w:type="spellStart"/>
            <w:r w:rsidRPr="00446A3A">
              <w:rPr>
                <w:rFonts w:ascii="Times New Roman" w:hAnsi="Times New Roman" w:cs="Times New Roman"/>
                <w:sz w:val="24"/>
                <w:lang w:val="en-US"/>
              </w:rPr>
              <w:t>servisa</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kod</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postavljanja</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i</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demontaže</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izložbe</w:t>
            </w:r>
            <w:proofErr w:type="spellEnd"/>
            <w:r w:rsidRPr="00446A3A">
              <w:rPr>
                <w:rFonts w:ascii="Times New Roman" w:hAnsi="Times New Roman" w:cs="Times New Roman"/>
                <w:sz w:val="24"/>
                <w:lang w:val="en-US"/>
              </w:rPr>
              <w:t xml:space="preserve">, 2 </w:t>
            </w:r>
            <w:proofErr w:type="spellStart"/>
            <w:r w:rsidRPr="00446A3A">
              <w:rPr>
                <w:rFonts w:ascii="Times New Roman" w:hAnsi="Times New Roman" w:cs="Times New Roman"/>
                <w:sz w:val="24"/>
                <w:lang w:val="en-US"/>
              </w:rPr>
              <w:t>osobe</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po</w:t>
            </w:r>
            <w:proofErr w:type="spellEnd"/>
            <w:r w:rsidRPr="00446A3A">
              <w:rPr>
                <w:rFonts w:ascii="Times New Roman" w:hAnsi="Times New Roman" w:cs="Times New Roman"/>
                <w:sz w:val="24"/>
                <w:lang w:val="en-US"/>
              </w:rPr>
              <w:t xml:space="preserve"> 2 </w:t>
            </w:r>
            <w:proofErr w:type="spellStart"/>
            <w:r w:rsidRPr="00446A3A">
              <w:rPr>
                <w:rFonts w:ascii="Times New Roman" w:hAnsi="Times New Roman" w:cs="Times New Roman"/>
                <w:sz w:val="24"/>
                <w:lang w:val="en-US"/>
              </w:rPr>
              <w:t>dana</w:t>
            </w:r>
            <w:proofErr w:type="spellEnd"/>
            <w:r w:rsidRPr="00446A3A">
              <w:rPr>
                <w:rFonts w:ascii="Times New Roman" w:hAnsi="Times New Roman" w:cs="Times New Roman"/>
                <w:sz w:val="24"/>
                <w:lang w:val="en-US"/>
              </w:rPr>
              <w:t xml:space="preserve"> (25kn /h)</w:t>
            </w:r>
          </w:p>
        </w:tc>
        <w:tc>
          <w:tcPr>
            <w:tcW w:w="1760" w:type="dxa"/>
            <w:tcBorders>
              <w:top w:val="single" w:sz="4" w:space="0" w:color="auto"/>
              <w:left w:val="single" w:sz="4" w:space="0" w:color="auto"/>
              <w:bottom w:val="single" w:sz="4" w:space="0" w:color="auto"/>
              <w:right w:val="single" w:sz="4" w:space="0" w:color="auto"/>
            </w:tcBorders>
            <w:vAlign w:val="center"/>
            <w:hideMark/>
          </w:tcPr>
          <w:p w:rsidR="001E656A" w:rsidRPr="00446A3A" w:rsidRDefault="001E656A" w:rsidP="00D13E2C">
            <w:pPr>
              <w:ind w:right="317"/>
              <w:jc w:val="right"/>
              <w:rPr>
                <w:rFonts w:ascii="Times New Roman" w:hAnsi="Times New Roman" w:cs="Times New Roman"/>
                <w:sz w:val="24"/>
                <w:lang w:val="en-US"/>
              </w:rPr>
            </w:pPr>
            <w:r w:rsidRPr="00446A3A">
              <w:rPr>
                <w:rFonts w:ascii="Times New Roman" w:hAnsi="Times New Roman" w:cs="Times New Roman"/>
                <w:sz w:val="24"/>
                <w:lang w:val="en-US"/>
              </w:rPr>
              <w:t xml:space="preserve">800,00 </w:t>
            </w:r>
            <w:proofErr w:type="spellStart"/>
            <w:r w:rsidRPr="00446A3A">
              <w:rPr>
                <w:rFonts w:ascii="Times New Roman" w:hAnsi="Times New Roman" w:cs="Times New Roman"/>
                <w:sz w:val="24"/>
                <w:lang w:val="en-US"/>
              </w:rPr>
              <w:t>kn</w:t>
            </w:r>
            <w:proofErr w:type="spellEnd"/>
          </w:p>
        </w:tc>
      </w:tr>
      <w:tr w:rsidR="001E656A" w:rsidRPr="00446A3A" w:rsidTr="00D13E2C">
        <w:tc>
          <w:tcPr>
            <w:tcW w:w="5637" w:type="dxa"/>
            <w:tcBorders>
              <w:top w:val="single" w:sz="4" w:space="0" w:color="auto"/>
              <w:left w:val="single" w:sz="4" w:space="0" w:color="auto"/>
              <w:bottom w:val="single" w:sz="4" w:space="0" w:color="auto"/>
              <w:right w:val="single" w:sz="4" w:space="0" w:color="auto"/>
            </w:tcBorders>
            <w:hideMark/>
          </w:tcPr>
          <w:p w:rsidR="001E656A" w:rsidRPr="00446A3A" w:rsidRDefault="001E656A" w:rsidP="00D13E2C">
            <w:pPr>
              <w:rPr>
                <w:rFonts w:ascii="Times New Roman" w:hAnsi="Times New Roman" w:cs="Times New Roman"/>
                <w:sz w:val="24"/>
                <w:lang w:val="en-US"/>
              </w:rPr>
            </w:pPr>
            <w:proofErr w:type="spellStart"/>
            <w:r w:rsidRPr="00446A3A">
              <w:rPr>
                <w:rFonts w:ascii="Times New Roman" w:hAnsi="Times New Roman" w:cs="Times New Roman"/>
                <w:sz w:val="24"/>
                <w:lang w:val="en-US"/>
              </w:rPr>
              <w:t>Poštanski</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troškovi</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slanje</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pozivnica</w:t>
            </w:r>
            <w:proofErr w:type="spellEnd"/>
            <w:r w:rsidRPr="00446A3A">
              <w:rPr>
                <w:rFonts w:ascii="Times New Roman" w:hAnsi="Times New Roman" w:cs="Times New Roman"/>
                <w:sz w:val="24"/>
                <w:lang w:val="en-US"/>
              </w:rPr>
              <w:t xml:space="preserve">) </w:t>
            </w:r>
          </w:p>
        </w:tc>
        <w:tc>
          <w:tcPr>
            <w:tcW w:w="1760" w:type="dxa"/>
            <w:tcBorders>
              <w:top w:val="single" w:sz="4" w:space="0" w:color="auto"/>
              <w:left w:val="single" w:sz="4" w:space="0" w:color="auto"/>
              <w:bottom w:val="single" w:sz="4" w:space="0" w:color="auto"/>
              <w:right w:val="single" w:sz="4" w:space="0" w:color="auto"/>
            </w:tcBorders>
            <w:vAlign w:val="center"/>
            <w:hideMark/>
          </w:tcPr>
          <w:p w:rsidR="001E656A" w:rsidRPr="00446A3A" w:rsidRDefault="001E656A" w:rsidP="00D13E2C">
            <w:pPr>
              <w:ind w:right="317"/>
              <w:jc w:val="right"/>
              <w:rPr>
                <w:rFonts w:ascii="Times New Roman" w:hAnsi="Times New Roman" w:cs="Times New Roman"/>
                <w:sz w:val="24"/>
                <w:lang w:val="en-US"/>
              </w:rPr>
            </w:pPr>
            <w:r w:rsidRPr="00446A3A">
              <w:rPr>
                <w:rFonts w:ascii="Times New Roman" w:hAnsi="Times New Roman" w:cs="Times New Roman"/>
                <w:sz w:val="24"/>
                <w:lang w:val="en-US"/>
              </w:rPr>
              <w:t xml:space="preserve">350,00 </w:t>
            </w:r>
            <w:proofErr w:type="spellStart"/>
            <w:r w:rsidRPr="00446A3A">
              <w:rPr>
                <w:rFonts w:ascii="Times New Roman" w:hAnsi="Times New Roman" w:cs="Times New Roman"/>
                <w:sz w:val="24"/>
                <w:lang w:val="en-US"/>
              </w:rPr>
              <w:t>kn</w:t>
            </w:r>
            <w:proofErr w:type="spellEnd"/>
          </w:p>
        </w:tc>
      </w:tr>
      <w:tr w:rsidR="001E656A" w:rsidRPr="00446A3A" w:rsidTr="00D13E2C">
        <w:tc>
          <w:tcPr>
            <w:tcW w:w="5637" w:type="dxa"/>
            <w:tcBorders>
              <w:top w:val="single" w:sz="4" w:space="0" w:color="auto"/>
              <w:left w:val="single" w:sz="4" w:space="0" w:color="auto"/>
              <w:bottom w:val="single" w:sz="4" w:space="0" w:color="auto"/>
              <w:right w:val="single" w:sz="4" w:space="0" w:color="auto"/>
            </w:tcBorders>
            <w:hideMark/>
          </w:tcPr>
          <w:p w:rsidR="001E656A" w:rsidRPr="00446A3A" w:rsidRDefault="001E656A" w:rsidP="00D13E2C">
            <w:pPr>
              <w:rPr>
                <w:rFonts w:ascii="Times New Roman" w:hAnsi="Times New Roman" w:cs="Times New Roman"/>
                <w:sz w:val="24"/>
                <w:lang w:val="en-US"/>
              </w:rPr>
            </w:pPr>
            <w:proofErr w:type="spellStart"/>
            <w:r w:rsidRPr="00446A3A">
              <w:rPr>
                <w:rFonts w:ascii="Times New Roman" w:hAnsi="Times New Roman" w:cs="Times New Roman"/>
                <w:sz w:val="24"/>
                <w:lang w:val="en-US"/>
              </w:rPr>
              <w:t>Nespomenuti</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troškovi</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ljepenke</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karton-tonske</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podloge</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sistemi</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za</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vješanje</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obostrano</w:t>
            </w:r>
            <w:proofErr w:type="spellEnd"/>
            <w:r w:rsidRPr="00446A3A">
              <w:rPr>
                <w:rFonts w:ascii="Times New Roman" w:hAnsi="Times New Roman" w:cs="Times New Roman"/>
                <w:sz w:val="24"/>
                <w:lang w:val="en-US"/>
              </w:rPr>
              <w:t xml:space="preserve"> </w:t>
            </w:r>
            <w:proofErr w:type="spellStart"/>
            <w:r w:rsidRPr="00446A3A">
              <w:rPr>
                <w:rFonts w:ascii="Times New Roman" w:hAnsi="Times New Roman" w:cs="Times New Roman"/>
                <w:sz w:val="24"/>
                <w:lang w:val="en-US"/>
              </w:rPr>
              <w:t>ljepilo</w:t>
            </w:r>
            <w:proofErr w:type="spellEnd"/>
            <w:r w:rsidRPr="00446A3A">
              <w:rPr>
                <w:rFonts w:ascii="Times New Roman" w:hAnsi="Times New Roman" w:cs="Times New Roman"/>
                <w:sz w:val="24"/>
                <w:lang w:val="en-US"/>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1E656A" w:rsidRPr="00446A3A" w:rsidRDefault="001E656A" w:rsidP="00D13E2C">
            <w:pPr>
              <w:ind w:right="317"/>
              <w:jc w:val="right"/>
              <w:rPr>
                <w:rFonts w:ascii="Times New Roman" w:hAnsi="Times New Roman" w:cs="Times New Roman"/>
                <w:sz w:val="24"/>
                <w:lang w:val="en-US"/>
              </w:rPr>
            </w:pPr>
            <w:r w:rsidRPr="00446A3A">
              <w:rPr>
                <w:rFonts w:ascii="Times New Roman" w:hAnsi="Times New Roman" w:cs="Times New Roman"/>
                <w:sz w:val="24"/>
                <w:lang w:val="en-US"/>
              </w:rPr>
              <w:t xml:space="preserve">3.500,00 </w:t>
            </w:r>
            <w:proofErr w:type="spellStart"/>
            <w:r w:rsidRPr="00446A3A">
              <w:rPr>
                <w:rFonts w:ascii="Times New Roman" w:hAnsi="Times New Roman" w:cs="Times New Roman"/>
                <w:sz w:val="24"/>
                <w:lang w:val="en-US"/>
              </w:rPr>
              <w:t>kn</w:t>
            </w:r>
            <w:proofErr w:type="spellEnd"/>
          </w:p>
        </w:tc>
      </w:tr>
      <w:tr w:rsidR="001E656A" w:rsidRPr="00446A3A" w:rsidTr="00D13E2C">
        <w:tc>
          <w:tcPr>
            <w:tcW w:w="5637" w:type="dxa"/>
            <w:tcBorders>
              <w:top w:val="single" w:sz="4" w:space="0" w:color="auto"/>
              <w:left w:val="single" w:sz="4" w:space="0" w:color="auto"/>
              <w:bottom w:val="single" w:sz="4" w:space="0" w:color="auto"/>
              <w:right w:val="single" w:sz="4" w:space="0" w:color="auto"/>
            </w:tcBorders>
            <w:hideMark/>
          </w:tcPr>
          <w:p w:rsidR="001E656A" w:rsidRPr="00446A3A" w:rsidRDefault="001E656A" w:rsidP="00D13E2C">
            <w:pPr>
              <w:rPr>
                <w:rFonts w:ascii="Times New Roman" w:hAnsi="Times New Roman" w:cs="Times New Roman"/>
                <w:b/>
                <w:sz w:val="24"/>
                <w:lang w:val="en-US"/>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1E656A" w:rsidRPr="00446A3A" w:rsidRDefault="001E656A" w:rsidP="00D13E2C">
            <w:pPr>
              <w:ind w:right="317"/>
              <w:jc w:val="right"/>
              <w:rPr>
                <w:rFonts w:ascii="Times New Roman" w:hAnsi="Times New Roman" w:cs="Times New Roman"/>
                <w:b/>
                <w:sz w:val="24"/>
                <w:lang w:val="en-US"/>
              </w:rPr>
            </w:pPr>
          </w:p>
        </w:tc>
      </w:tr>
      <w:tr w:rsidR="001E656A" w:rsidRPr="00446A3A" w:rsidTr="00D13E2C">
        <w:tc>
          <w:tcPr>
            <w:tcW w:w="5637" w:type="dxa"/>
            <w:tcBorders>
              <w:top w:val="single" w:sz="4" w:space="0" w:color="auto"/>
              <w:left w:val="single" w:sz="4" w:space="0" w:color="auto"/>
              <w:bottom w:val="single" w:sz="4" w:space="0" w:color="auto"/>
              <w:right w:val="single" w:sz="4" w:space="0" w:color="auto"/>
            </w:tcBorders>
            <w:hideMark/>
          </w:tcPr>
          <w:p w:rsidR="001E656A" w:rsidRPr="00446A3A" w:rsidRDefault="001E656A" w:rsidP="00D13E2C">
            <w:pPr>
              <w:rPr>
                <w:rFonts w:ascii="Times New Roman" w:hAnsi="Times New Roman" w:cs="Times New Roman"/>
                <w:b/>
                <w:sz w:val="24"/>
                <w:lang w:val="en-US"/>
              </w:rPr>
            </w:pPr>
            <w:r w:rsidRPr="00446A3A">
              <w:rPr>
                <w:rFonts w:ascii="Times New Roman" w:hAnsi="Times New Roman" w:cs="Times New Roman"/>
                <w:b/>
                <w:sz w:val="24"/>
                <w:lang w:val="en-US"/>
              </w:rPr>
              <w:t xml:space="preserve">SVEUKUPNO </w:t>
            </w:r>
          </w:p>
        </w:tc>
        <w:tc>
          <w:tcPr>
            <w:tcW w:w="1760" w:type="dxa"/>
            <w:tcBorders>
              <w:top w:val="single" w:sz="4" w:space="0" w:color="auto"/>
              <w:left w:val="single" w:sz="4" w:space="0" w:color="auto"/>
              <w:bottom w:val="single" w:sz="4" w:space="0" w:color="auto"/>
              <w:right w:val="single" w:sz="4" w:space="0" w:color="auto"/>
            </w:tcBorders>
            <w:vAlign w:val="center"/>
            <w:hideMark/>
          </w:tcPr>
          <w:p w:rsidR="001E656A" w:rsidRPr="00446A3A" w:rsidRDefault="001E656A" w:rsidP="00D13E2C">
            <w:pPr>
              <w:ind w:right="317"/>
              <w:jc w:val="right"/>
              <w:rPr>
                <w:rFonts w:ascii="Times New Roman" w:hAnsi="Times New Roman" w:cs="Times New Roman"/>
                <w:b/>
                <w:sz w:val="24"/>
                <w:lang w:val="en-US"/>
              </w:rPr>
            </w:pPr>
            <w:r w:rsidRPr="00446A3A">
              <w:rPr>
                <w:rFonts w:ascii="Times New Roman" w:hAnsi="Times New Roman" w:cs="Times New Roman"/>
                <w:b/>
                <w:sz w:val="24"/>
                <w:lang w:val="en-US"/>
              </w:rPr>
              <w:t>12.350,00kn</w:t>
            </w:r>
          </w:p>
        </w:tc>
      </w:tr>
    </w:tbl>
    <w:p w:rsidR="00F9139C" w:rsidRPr="00446A3A" w:rsidRDefault="00F9139C" w:rsidP="001E656A">
      <w:pPr>
        <w:spacing w:after="100" w:afterAutospacing="1"/>
        <w:rPr>
          <w:rFonts w:ascii="Times New Roman" w:hAnsi="Times New Roman" w:cs="Times New Roman"/>
          <w:sz w:val="24"/>
        </w:rPr>
      </w:pPr>
    </w:p>
    <w:p w:rsidR="00F655E9" w:rsidRPr="00446A3A" w:rsidRDefault="00446A3A" w:rsidP="00446A3A">
      <w:pPr>
        <w:pStyle w:val="Odlomakpopisa"/>
        <w:numPr>
          <w:ilvl w:val="1"/>
          <w:numId w:val="1"/>
        </w:numPr>
        <w:rPr>
          <w:rFonts w:ascii="Times New Roman" w:hAnsi="Times New Roman" w:cs="Times New Roman"/>
          <w:b/>
          <w:sz w:val="24"/>
        </w:rPr>
      </w:pPr>
      <w:r>
        <w:rPr>
          <w:rFonts w:ascii="Times New Roman" w:hAnsi="Times New Roman" w:cs="Times New Roman"/>
          <w:b/>
          <w:sz w:val="24"/>
        </w:rPr>
        <w:t xml:space="preserve"> </w:t>
      </w:r>
      <w:r w:rsidR="00F9139C" w:rsidRPr="00446A3A">
        <w:rPr>
          <w:rFonts w:ascii="Times New Roman" w:hAnsi="Times New Roman" w:cs="Times New Roman"/>
          <w:b/>
          <w:sz w:val="24"/>
        </w:rPr>
        <w:t xml:space="preserve">Izrada pedagoško edukativnog muzejskog materijala stalnog postava </w:t>
      </w:r>
      <w:r w:rsidR="00F9139C" w:rsidRPr="00446A3A">
        <w:rPr>
          <w:rFonts w:ascii="Times New Roman" w:hAnsi="Times New Roman" w:cs="Times New Roman"/>
          <w:b/>
          <w:sz w:val="24"/>
        </w:rPr>
        <w:br/>
      </w:r>
    </w:p>
    <w:p w:rsidR="00F655E9" w:rsidRPr="00446A3A" w:rsidRDefault="00F655E9" w:rsidP="00510B9D">
      <w:pPr>
        <w:autoSpaceDE w:val="0"/>
        <w:autoSpaceDN w:val="0"/>
        <w:adjustRightInd w:val="0"/>
        <w:rPr>
          <w:rFonts w:ascii="Times New Roman" w:hAnsi="Times New Roman" w:cs="Times New Roman"/>
          <w:sz w:val="24"/>
        </w:rPr>
      </w:pPr>
      <w:r w:rsidRPr="00446A3A">
        <w:rPr>
          <w:rFonts w:ascii="Times New Roman" w:hAnsi="Times New Roman" w:cs="Times New Roman"/>
          <w:sz w:val="24"/>
        </w:rPr>
        <w:t>U smjeru sve naglašenijeg rada s publikom neophodno je oblikovati i korisnicima ponuditi</w:t>
      </w:r>
    </w:p>
    <w:p w:rsidR="00F655E9" w:rsidRPr="00446A3A" w:rsidRDefault="00F655E9" w:rsidP="00510B9D">
      <w:pPr>
        <w:autoSpaceDE w:val="0"/>
        <w:autoSpaceDN w:val="0"/>
        <w:adjustRightInd w:val="0"/>
        <w:rPr>
          <w:rFonts w:ascii="Times New Roman" w:hAnsi="Times New Roman" w:cs="Times New Roman"/>
          <w:sz w:val="24"/>
        </w:rPr>
      </w:pPr>
      <w:r w:rsidRPr="00446A3A">
        <w:rPr>
          <w:rFonts w:ascii="Times New Roman" w:hAnsi="Times New Roman" w:cs="Times New Roman"/>
          <w:sz w:val="24"/>
        </w:rPr>
        <w:t>kvalitetan edukativan program koji je moguće koristiti u obrazovne, ali i u zabavne svrhe.</w:t>
      </w:r>
    </w:p>
    <w:p w:rsidR="00F655E9" w:rsidRPr="00446A3A" w:rsidRDefault="00F655E9" w:rsidP="00510B9D">
      <w:pPr>
        <w:autoSpaceDE w:val="0"/>
        <w:autoSpaceDN w:val="0"/>
        <w:adjustRightInd w:val="0"/>
        <w:rPr>
          <w:rFonts w:ascii="Times New Roman" w:hAnsi="Times New Roman" w:cs="Times New Roman"/>
          <w:sz w:val="24"/>
        </w:rPr>
      </w:pPr>
      <w:proofErr w:type="spellStart"/>
      <w:r w:rsidRPr="00446A3A">
        <w:rPr>
          <w:rFonts w:ascii="Times New Roman" w:hAnsi="Times New Roman" w:cs="Times New Roman"/>
          <w:sz w:val="24"/>
        </w:rPr>
        <w:t>Memory</w:t>
      </w:r>
      <w:proofErr w:type="spellEnd"/>
      <w:r w:rsidRPr="00446A3A">
        <w:rPr>
          <w:rFonts w:ascii="Times New Roman" w:hAnsi="Times New Roman" w:cs="Times New Roman"/>
          <w:sz w:val="24"/>
        </w:rPr>
        <w:t xml:space="preserve"> igra, kao inačica nastavnog listića, je jedinstven, reprezentativan muzejski edukativni alat kojemu je svrha da se posjetitelj, bez obzira na životnu dob, zabavi, opusti, poveže sa suigračem i da se nakon posjeta prisjećajući se igre, može povezati s boravkom u Muzeju i Muzejskim poslanjem.</w:t>
      </w:r>
    </w:p>
    <w:p w:rsidR="00F655E9" w:rsidRPr="00446A3A" w:rsidRDefault="00F655E9" w:rsidP="00510B9D">
      <w:pPr>
        <w:autoSpaceDE w:val="0"/>
        <w:autoSpaceDN w:val="0"/>
        <w:adjustRightInd w:val="0"/>
        <w:rPr>
          <w:rFonts w:ascii="Times New Roman" w:hAnsi="Times New Roman" w:cs="Times New Roman"/>
          <w:sz w:val="24"/>
        </w:rPr>
      </w:pPr>
      <w:r w:rsidRPr="00446A3A">
        <w:rPr>
          <w:rFonts w:ascii="Times New Roman" w:hAnsi="Times New Roman" w:cs="Times New Roman"/>
          <w:sz w:val="24"/>
        </w:rPr>
        <w:t>Pedagoško - edukativni materijal sastoji se od trideset parova, svaki par sadrži tiskanu</w:t>
      </w:r>
    </w:p>
    <w:p w:rsidR="00F655E9" w:rsidRPr="00446A3A" w:rsidRDefault="00F655E9" w:rsidP="00510B9D">
      <w:pPr>
        <w:autoSpaceDE w:val="0"/>
        <w:autoSpaceDN w:val="0"/>
        <w:adjustRightInd w:val="0"/>
        <w:rPr>
          <w:rFonts w:ascii="Times New Roman" w:hAnsi="Times New Roman" w:cs="Times New Roman"/>
          <w:sz w:val="24"/>
        </w:rPr>
      </w:pPr>
      <w:r w:rsidRPr="00446A3A">
        <w:rPr>
          <w:rFonts w:ascii="Times New Roman" w:hAnsi="Times New Roman" w:cs="Times New Roman"/>
          <w:sz w:val="24"/>
        </w:rPr>
        <w:t>fotografiju predmeta izloženog u stalnom postavu, a igra se na način da se svi parovi licem nalaze na podlozi, a sudionici igre „otvaraju“parove te ih pokušavaju upariti sve dok se ne slože svi parovi.</w:t>
      </w:r>
    </w:p>
    <w:p w:rsidR="00F655E9" w:rsidRPr="00446A3A" w:rsidRDefault="00F655E9" w:rsidP="00510B9D">
      <w:pPr>
        <w:autoSpaceDE w:val="0"/>
        <w:autoSpaceDN w:val="0"/>
        <w:adjustRightInd w:val="0"/>
      </w:pPr>
    </w:p>
    <w:p w:rsidR="00F655E9" w:rsidRPr="00446A3A" w:rsidRDefault="00F655E9" w:rsidP="00510B9D">
      <w:r w:rsidRPr="00446A3A">
        <w:rPr>
          <w:rFonts w:ascii="Times New Roman" w:hAnsi="Times New Roman" w:cs="Times New Roman"/>
          <w:b/>
          <w:sz w:val="24"/>
        </w:rPr>
        <w:t>Ciljevi:</w:t>
      </w:r>
      <w:r w:rsidR="00510B9D" w:rsidRPr="00446A3A">
        <w:rPr>
          <w:rFonts w:ascii="Times New Roman" w:hAnsi="Times New Roman" w:cs="Times New Roman"/>
          <w:sz w:val="24"/>
        </w:rPr>
        <w:br/>
        <w:t xml:space="preserve">promocija stalnog postava, </w:t>
      </w:r>
      <w:r w:rsidRPr="00446A3A">
        <w:rPr>
          <w:rFonts w:ascii="Times New Roman" w:hAnsi="Times New Roman" w:cs="Times New Roman"/>
          <w:sz w:val="24"/>
        </w:rPr>
        <w:t>poti</w:t>
      </w:r>
      <w:r w:rsidR="00510B9D" w:rsidRPr="00446A3A">
        <w:rPr>
          <w:rFonts w:ascii="Times New Roman" w:hAnsi="Times New Roman" w:cs="Times New Roman"/>
          <w:sz w:val="24"/>
        </w:rPr>
        <w:t xml:space="preserve">canje komunikacijskih vještina, </w:t>
      </w:r>
      <w:r w:rsidRPr="00446A3A">
        <w:rPr>
          <w:rFonts w:ascii="Times New Roman" w:hAnsi="Times New Roman" w:cs="Times New Roman"/>
          <w:sz w:val="24"/>
        </w:rPr>
        <w:t>razvoj motoričkih v</w:t>
      </w:r>
      <w:r w:rsidR="00510B9D" w:rsidRPr="00446A3A">
        <w:rPr>
          <w:rFonts w:ascii="Times New Roman" w:hAnsi="Times New Roman" w:cs="Times New Roman"/>
          <w:sz w:val="24"/>
        </w:rPr>
        <w:t xml:space="preserve">ještina i mentalne sposobnosti, </w:t>
      </w:r>
      <w:r w:rsidRPr="00446A3A">
        <w:rPr>
          <w:rFonts w:ascii="Times New Roman" w:hAnsi="Times New Roman" w:cs="Times New Roman"/>
          <w:sz w:val="24"/>
        </w:rPr>
        <w:t>potica</w:t>
      </w:r>
      <w:r w:rsidR="00510B9D" w:rsidRPr="00446A3A">
        <w:rPr>
          <w:rFonts w:ascii="Times New Roman" w:hAnsi="Times New Roman" w:cs="Times New Roman"/>
          <w:sz w:val="24"/>
        </w:rPr>
        <w:t xml:space="preserve">nje pozitivnih emotivnih stanja, </w:t>
      </w:r>
      <w:r w:rsidRPr="00446A3A">
        <w:rPr>
          <w:rFonts w:ascii="Times New Roman" w:hAnsi="Times New Roman" w:cs="Times New Roman"/>
          <w:sz w:val="24"/>
        </w:rPr>
        <w:t xml:space="preserve">„kreirati“ Muzej kao mjesto </w:t>
      </w:r>
      <w:r w:rsidRPr="00446A3A">
        <w:rPr>
          <w:rFonts w:ascii="Times New Roman" w:hAnsi="Times New Roman" w:cs="Times New Roman"/>
          <w:i/>
          <w:sz w:val="24"/>
        </w:rPr>
        <w:t>dobrog osjećanja</w:t>
      </w:r>
    </w:p>
    <w:p w:rsidR="00F9139C" w:rsidRPr="00446A3A" w:rsidRDefault="00F9139C" w:rsidP="00F9139C">
      <w:pPr>
        <w:rPr>
          <w:rFonts w:ascii="Times New Roman" w:hAnsi="Times New Roman" w:cs="Times New Roman"/>
          <w:sz w:val="24"/>
        </w:rPr>
      </w:pPr>
    </w:p>
    <w:p w:rsidR="00F9139C" w:rsidRPr="00446A3A" w:rsidRDefault="00F9139C" w:rsidP="00F9139C">
      <w:pPr>
        <w:rPr>
          <w:rFonts w:ascii="Times New Roman" w:hAnsi="Times New Roman" w:cs="Times New Roman"/>
          <w:sz w:val="24"/>
        </w:rPr>
      </w:pPr>
      <w:r w:rsidRPr="00446A3A">
        <w:rPr>
          <w:rFonts w:ascii="Times New Roman" w:hAnsi="Times New Roman" w:cs="Times New Roman"/>
          <w:sz w:val="24"/>
        </w:rPr>
        <w:t xml:space="preserve">TROŠKOVNIK ZA EDUKATIVNO PEDAGOŠKI SET IGRE STALNOG POSTAVA TIFLOLOŠKOG MUZEJA -  MEMORY </w:t>
      </w:r>
    </w:p>
    <w:p w:rsidR="001E656A" w:rsidRPr="00446A3A" w:rsidRDefault="001E656A" w:rsidP="00F9139C">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1619"/>
      </w:tblGrid>
      <w:tr w:rsidR="001E656A" w:rsidRPr="00446A3A" w:rsidTr="00D13E2C">
        <w:tc>
          <w:tcPr>
            <w:tcW w:w="5637" w:type="dxa"/>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 xml:space="preserve">Grafičko oblikovanje edukativno-pedagoške </w:t>
            </w:r>
            <w:proofErr w:type="spellStart"/>
            <w:r w:rsidRPr="00446A3A">
              <w:rPr>
                <w:rFonts w:ascii="Times New Roman" w:hAnsi="Times New Roman" w:cs="Times New Roman"/>
                <w:sz w:val="24"/>
              </w:rPr>
              <w:t>memory</w:t>
            </w:r>
            <w:proofErr w:type="spellEnd"/>
            <w:r w:rsidRPr="00446A3A">
              <w:rPr>
                <w:rFonts w:ascii="Times New Roman" w:hAnsi="Times New Roman" w:cs="Times New Roman"/>
                <w:sz w:val="24"/>
              </w:rPr>
              <w:t xml:space="preserve"> igre stalnog postava</w:t>
            </w:r>
          </w:p>
        </w:tc>
        <w:tc>
          <w:tcPr>
            <w:tcW w:w="1619" w:type="dxa"/>
            <w:vAlign w:val="center"/>
          </w:tcPr>
          <w:p w:rsidR="001E656A" w:rsidRPr="00446A3A" w:rsidRDefault="001E656A" w:rsidP="00D13E2C">
            <w:pPr>
              <w:ind w:right="176"/>
              <w:jc w:val="right"/>
              <w:rPr>
                <w:rFonts w:ascii="Times New Roman" w:hAnsi="Times New Roman" w:cs="Times New Roman"/>
                <w:sz w:val="24"/>
              </w:rPr>
            </w:pPr>
            <w:r w:rsidRPr="00446A3A">
              <w:rPr>
                <w:rFonts w:ascii="Times New Roman" w:hAnsi="Times New Roman" w:cs="Times New Roman"/>
                <w:sz w:val="24"/>
              </w:rPr>
              <w:t>6.250,00kn</w:t>
            </w:r>
          </w:p>
        </w:tc>
      </w:tr>
      <w:tr w:rsidR="001E656A" w:rsidRPr="00446A3A" w:rsidTr="00D13E2C">
        <w:tc>
          <w:tcPr>
            <w:tcW w:w="5637" w:type="dxa"/>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 xml:space="preserve">Grafička priprema i tisak edukativno-pedagoške </w:t>
            </w:r>
            <w:proofErr w:type="spellStart"/>
            <w:r w:rsidRPr="00446A3A">
              <w:rPr>
                <w:rFonts w:ascii="Times New Roman" w:hAnsi="Times New Roman" w:cs="Times New Roman"/>
                <w:sz w:val="24"/>
              </w:rPr>
              <w:t>memory</w:t>
            </w:r>
            <w:proofErr w:type="spellEnd"/>
            <w:r w:rsidRPr="00446A3A">
              <w:rPr>
                <w:rFonts w:ascii="Times New Roman" w:hAnsi="Times New Roman" w:cs="Times New Roman"/>
                <w:sz w:val="24"/>
              </w:rPr>
              <w:t xml:space="preserve"> igre stalnog postava za 30 parova (200 setova)</w:t>
            </w:r>
          </w:p>
        </w:tc>
        <w:tc>
          <w:tcPr>
            <w:tcW w:w="1619" w:type="dxa"/>
            <w:vAlign w:val="center"/>
          </w:tcPr>
          <w:p w:rsidR="001E656A" w:rsidRPr="00446A3A" w:rsidRDefault="001E656A" w:rsidP="00D13E2C">
            <w:pPr>
              <w:ind w:right="176"/>
              <w:jc w:val="right"/>
              <w:rPr>
                <w:rFonts w:ascii="Times New Roman" w:hAnsi="Times New Roman" w:cs="Times New Roman"/>
                <w:sz w:val="24"/>
              </w:rPr>
            </w:pPr>
            <w:r w:rsidRPr="00446A3A">
              <w:rPr>
                <w:rFonts w:ascii="Times New Roman" w:hAnsi="Times New Roman" w:cs="Times New Roman"/>
                <w:sz w:val="24"/>
              </w:rPr>
              <w:t>18.750,00kn</w:t>
            </w:r>
          </w:p>
        </w:tc>
      </w:tr>
      <w:tr w:rsidR="001E656A" w:rsidRPr="00446A3A" w:rsidTr="00D13E2C">
        <w:tc>
          <w:tcPr>
            <w:tcW w:w="5637" w:type="dxa"/>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lastRenderedPageBreak/>
              <w:t>Lektura</w:t>
            </w:r>
          </w:p>
        </w:tc>
        <w:tc>
          <w:tcPr>
            <w:tcW w:w="1619" w:type="dxa"/>
            <w:vAlign w:val="center"/>
          </w:tcPr>
          <w:p w:rsidR="001E656A" w:rsidRPr="00446A3A" w:rsidRDefault="001E656A" w:rsidP="00D13E2C">
            <w:pPr>
              <w:ind w:right="176"/>
              <w:jc w:val="right"/>
              <w:rPr>
                <w:rFonts w:ascii="Times New Roman" w:hAnsi="Times New Roman" w:cs="Times New Roman"/>
                <w:sz w:val="24"/>
              </w:rPr>
            </w:pPr>
            <w:r w:rsidRPr="00446A3A">
              <w:rPr>
                <w:rFonts w:ascii="Times New Roman" w:hAnsi="Times New Roman" w:cs="Times New Roman"/>
                <w:sz w:val="24"/>
              </w:rPr>
              <w:t>100,00kn</w:t>
            </w:r>
          </w:p>
        </w:tc>
      </w:tr>
      <w:tr w:rsidR="001E656A" w:rsidRPr="00446A3A" w:rsidTr="00D13E2C">
        <w:tc>
          <w:tcPr>
            <w:tcW w:w="5637" w:type="dxa"/>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Poštanski troškovi (slanje pozivnica za prezentaciju)</w:t>
            </w:r>
          </w:p>
        </w:tc>
        <w:tc>
          <w:tcPr>
            <w:tcW w:w="1619" w:type="dxa"/>
            <w:vAlign w:val="center"/>
          </w:tcPr>
          <w:p w:rsidR="001E656A" w:rsidRPr="00446A3A" w:rsidRDefault="001E656A" w:rsidP="00D13E2C">
            <w:pPr>
              <w:ind w:right="176"/>
              <w:jc w:val="right"/>
              <w:rPr>
                <w:rFonts w:ascii="Times New Roman" w:hAnsi="Times New Roman" w:cs="Times New Roman"/>
                <w:sz w:val="24"/>
              </w:rPr>
            </w:pPr>
            <w:r w:rsidRPr="00446A3A">
              <w:rPr>
                <w:rFonts w:ascii="Times New Roman" w:hAnsi="Times New Roman" w:cs="Times New Roman"/>
                <w:sz w:val="24"/>
              </w:rPr>
              <w:t>350,00kn</w:t>
            </w:r>
          </w:p>
        </w:tc>
      </w:tr>
      <w:tr w:rsidR="001E656A" w:rsidRPr="00446A3A" w:rsidTr="00D13E2C">
        <w:tc>
          <w:tcPr>
            <w:tcW w:w="5637" w:type="dxa"/>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Poslovi vezani uz prezentaciju i promociju proizvoda (konferencija za novinare)</w:t>
            </w:r>
          </w:p>
        </w:tc>
        <w:tc>
          <w:tcPr>
            <w:tcW w:w="1619" w:type="dxa"/>
            <w:vAlign w:val="center"/>
          </w:tcPr>
          <w:p w:rsidR="001E656A" w:rsidRPr="00446A3A" w:rsidRDefault="001E656A" w:rsidP="00D13E2C">
            <w:pPr>
              <w:ind w:right="176"/>
              <w:jc w:val="right"/>
              <w:rPr>
                <w:rFonts w:ascii="Times New Roman" w:hAnsi="Times New Roman" w:cs="Times New Roman"/>
                <w:sz w:val="24"/>
              </w:rPr>
            </w:pPr>
            <w:r w:rsidRPr="00446A3A">
              <w:rPr>
                <w:rFonts w:ascii="Times New Roman" w:hAnsi="Times New Roman" w:cs="Times New Roman"/>
                <w:sz w:val="24"/>
              </w:rPr>
              <w:t>1.000,00kn</w:t>
            </w:r>
          </w:p>
        </w:tc>
      </w:tr>
      <w:tr w:rsidR="001E656A" w:rsidRPr="00446A3A" w:rsidTr="00D13E2C">
        <w:tc>
          <w:tcPr>
            <w:tcW w:w="5637" w:type="dxa"/>
          </w:tcPr>
          <w:p w:rsidR="001E656A" w:rsidRPr="00446A3A" w:rsidRDefault="001E656A" w:rsidP="00D13E2C">
            <w:pPr>
              <w:rPr>
                <w:rFonts w:ascii="Times New Roman" w:hAnsi="Times New Roman" w:cs="Times New Roman"/>
                <w:b/>
                <w:sz w:val="24"/>
              </w:rPr>
            </w:pPr>
            <w:r w:rsidRPr="00446A3A">
              <w:rPr>
                <w:rFonts w:ascii="Times New Roman" w:hAnsi="Times New Roman" w:cs="Times New Roman"/>
                <w:b/>
                <w:sz w:val="24"/>
              </w:rPr>
              <w:t xml:space="preserve">SVEUKUPNO </w:t>
            </w:r>
          </w:p>
        </w:tc>
        <w:tc>
          <w:tcPr>
            <w:tcW w:w="1619" w:type="dxa"/>
            <w:vAlign w:val="center"/>
          </w:tcPr>
          <w:p w:rsidR="001E656A" w:rsidRPr="00446A3A" w:rsidRDefault="001E656A" w:rsidP="00D13E2C">
            <w:pPr>
              <w:ind w:right="176"/>
              <w:jc w:val="right"/>
              <w:rPr>
                <w:rFonts w:ascii="Times New Roman" w:hAnsi="Times New Roman" w:cs="Times New Roman"/>
                <w:b/>
                <w:sz w:val="24"/>
              </w:rPr>
            </w:pPr>
            <w:r w:rsidRPr="00446A3A">
              <w:rPr>
                <w:rFonts w:ascii="Times New Roman" w:hAnsi="Times New Roman" w:cs="Times New Roman"/>
                <w:b/>
                <w:sz w:val="24"/>
              </w:rPr>
              <w:t>26.450,00kn</w:t>
            </w:r>
          </w:p>
        </w:tc>
      </w:tr>
    </w:tbl>
    <w:p w:rsidR="00837EF1" w:rsidRPr="00446A3A" w:rsidRDefault="00837EF1" w:rsidP="00837EF1">
      <w:pPr>
        <w:rPr>
          <w:rFonts w:ascii="Times New Roman" w:hAnsi="Times New Roman" w:cs="Times New Roman"/>
        </w:rPr>
      </w:pPr>
    </w:p>
    <w:p w:rsidR="00837EF1" w:rsidRPr="00446A3A" w:rsidRDefault="00837EF1" w:rsidP="00837EF1">
      <w:pPr>
        <w:jc w:val="both"/>
        <w:rPr>
          <w:rFonts w:ascii="Times New Roman" w:hAnsi="Times New Roman" w:cs="Times New Roman"/>
          <w:b/>
          <w:sz w:val="24"/>
        </w:rPr>
      </w:pPr>
    </w:p>
    <w:p w:rsidR="00837EF1" w:rsidRPr="00446A3A" w:rsidRDefault="00837EF1" w:rsidP="00837EF1">
      <w:pPr>
        <w:numPr>
          <w:ilvl w:val="1"/>
          <w:numId w:val="1"/>
        </w:numPr>
        <w:jc w:val="both"/>
        <w:rPr>
          <w:rFonts w:ascii="Times New Roman" w:hAnsi="Times New Roman" w:cs="Times New Roman"/>
          <w:b/>
          <w:sz w:val="24"/>
        </w:rPr>
      </w:pPr>
      <w:r w:rsidRPr="00446A3A">
        <w:rPr>
          <w:rFonts w:ascii="Times New Roman" w:hAnsi="Times New Roman" w:cs="Times New Roman"/>
          <w:b/>
          <w:sz w:val="24"/>
        </w:rPr>
        <w:t xml:space="preserve"> Izdavačka djelatnost </w:t>
      </w:r>
    </w:p>
    <w:p w:rsidR="00837EF1" w:rsidRPr="00446A3A" w:rsidRDefault="00837EF1" w:rsidP="00837EF1">
      <w:pPr>
        <w:jc w:val="both"/>
        <w:rPr>
          <w:rFonts w:ascii="Times New Roman" w:hAnsi="Times New Roman" w:cs="Times New Roman"/>
          <w:b/>
          <w:sz w:val="24"/>
        </w:rPr>
      </w:pPr>
    </w:p>
    <w:p w:rsidR="00AA40BE" w:rsidRPr="00446A3A" w:rsidRDefault="00AA40BE" w:rsidP="00AA40BE">
      <w:pPr>
        <w:numPr>
          <w:ilvl w:val="2"/>
          <w:numId w:val="1"/>
        </w:numPr>
        <w:rPr>
          <w:rFonts w:ascii="Times New Roman" w:hAnsi="Times New Roman" w:cs="Times New Roman"/>
          <w:b/>
          <w:sz w:val="24"/>
        </w:rPr>
      </w:pPr>
      <w:r w:rsidRPr="00446A3A">
        <w:rPr>
          <w:rFonts w:ascii="Times New Roman" w:hAnsi="Times New Roman" w:cs="Times New Roman"/>
          <w:b/>
          <w:sz w:val="24"/>
        </w:rPr>
        <w:t>Radni naziv publikacije: Spomenica - 60 godina Tiflološkog muzeja</w:t>
      </w:r>
    </w:p>
    <w:p w:rsidR="00F63E49" w:rsidRPr="00446A3A" w:rsidRDefault="00F63E49" w:rsidP="00F63E49">
      <w:pPr>
        <w:rPr>
          <w:rFonts w:ascii="Times New Roman" w:hAnsi="Times New Roman" w:cs="Times New Roman"/>
          <w:b/>
          <w:sz w:val="24"/>
        </w:rPr>
      </w:pPr>
    </w:p>
    <w:p w:rsidR="00AA40BE" w:rsidRPr="00446A3A" w:rsidRDefault="00AA40BE" w:rsidP="00AA40BE">
      <w:pPr>
        <w:pStyle w:val="Textbody"/>
        <w:rPr>
          <w:sz w:val="24"/>
          <w:szCs w:val="24"/>
          <w:lang w:val="hr-HR"/>
        </w:rPr>
      </w:pPr>
      <w:proofErr w:type="spellStart"/>
      <w:r w:rsidRPr="00446A3A">
        <w:rPr>
          <w:sz w:val="24"/>
          <w:szCs w:val="24"/>
        </w:rPr>
        <w:t>Autori</w:t>
      </w:r>
      <w:proofErr w:type="spellEnd"/>
      <w:r w:rsidRPr="00446A3A">
        <w:rPr>
          <w:sz w:val="24"/>
          <w:szCs w:val="24"/>
        </w:rPr>
        <w:t xml:space="preserve"> </w:t>
      </w:r>
      <w:proofErr w:type="spellStart"/>
      <w:r w:rsidRPr="00446A3A">
        <w:rPr>
          <w:sz w:val="24"/>
          <w:szCs w:val="24"/>
        </w:rPr>
        <w:t>tekstova</w:t>
      </w:r>
      <w:proofErr w:type="spellEnd"/>
      <w:r w:rsidRPr="00446A3A">
        <w:rPr>
          <w:sz w:val="24"/>
          <w:szCs w:val="24"/>
        </w:rPr>
        <w:t xml:space="preserve">: </w:t>
      </w:r>
      <w:r w:rsidRPr="00446A3A">
        <w:rPr>
          <w:sz w:val="24"/>
          <w:szCs w:val="24"/>
          <w:lang w:val="hr-HR"/>
        </w:rPr>
        <w:t>Željka Bosnar Salihagić, Nevenka Ćosić, Nina Sivec, Željka Sušić, Davor Šiftar, Lucija Šoda i Morana Vouk</w:t>
      </w:r>
    </w:p>
    <w:p w:rsidR="00AA40BE" w:rsidRPr="00446A3A" w:rsidRDefault="00AA40BE" w:rsidP="00AA40BE">
      <w:pPr>
        <w:pStyle w:val="Bezproreda"/>
        <w:rPr>
          <w:rFonts w:ascii="Times New Roman" w:hAnsi="Times New Roman"/>
          <w:sz w:val="24"/>
          <w:szCs w:val="24"/>
        </w:rPr>
      </w:pPr>
      <w:r w:rsidRPr="00446A3A">
        <w:rPr>
          <w:rFonts w:ascii="Times New Roman" w:hAnsi="Times New Roman"/>
          <w:sz w:val="24"/>
          <w:szCs w:val="24"/>
        </w:rPr>
        <w:t>Vrsta publikacije: spomenica povodom  60. godišnjice osnutka i djelovanja Tiflološkog muzeja</w:t>
      </w:r>
    </w:p>
    <w:p w:rsidR="00AA40BE" w:rsidRPr="00446A3A" w:rsidRDefault="00AA40BE" w:rsidP="00AA40BE">
      <w:pPr>
        <w:rPr>
          <w:rFonts w:ascii="Times New Roman" w:hAnsi="Times New Roman" w:cs="Times New Roman"/>
          <w:sz w:val="24"/>
        </w:rPr>
      </w:pPr>
    </w:p>
    <w:p w:rsidR="00AA40BE" w:rsidRPr="00446A3A" w:rsidRDefault="00AA40BE" w:rsidP="00AA40BE">
      <w:pPr>
        <w:rPr>
          <w:rFonts w:ascii="Times New Roman" w:hAnsi="Times New Roman" w:cs="Times New Roman"/>
          <w:sz w:val="24"/>
        </w:rPr>
      </w:pPr>
      <w:r w:rsidRPr="00446A3A">
        <w:rPr>
          <w:rFonts w:ascii="Times New Roman" w:hAnsi="Times New Roman" w:cs="Times New Roman"/>
          <w:sz w:val="24"/>
        </w:rPr>
        <w:t>Godine 2013. Tiflološki muzej je obilježio 60 godina postojanja i rada kao i 5. godišnjicu novog stalnog postava.</w:t>
      </w:r>
    </w:p>
    <w:p w:rsidR="00AA40BE" w:rsidRPr="00446A3A" w:rsidRDefault="00AA40BE" w:rsidP="00AA40BE">
      <w:pPr>
        <w:rPr>
          <w:rFonts w:ascii="Times New Roman" w:hAnsi="Times New Roman" w:cs="Times New Roman"/>
          <w:sz w:val="24"/>
        </w:rPr>
      </w:pPr>
      <w:r w:rsidRPr="00446A3A">
        <w:rPr>
          <w:rFonts w:ascii="Times New Roman" w:hAnsi="Times New Roman" w:cs="Times New Roman"/>
          <w:sz w:val="24"/>
        </w:rPr>
        <w:t xml:space="preserve">Ovu obljetnicu planiralo se popratiti izdavanjem Spomenice Tiflološkog muzeja, prve i jedinstvene  od samog osnutka i postojanja Muzeja. Već napisani tekstovi su  rezultat višegodišnjeg stručnog i znanstvenog rada svih stručnih djelatnika muzeja i predstavljaju vrijedan dokument s područja </w:t>
      </w:r>
      <w:proofErr w:type="spellStart"/>
      <w:r w:rsidRPr="00446A3A">
        <w:rPr>
          <w:rFonts w:ascii="Times New Roman" w:hAnsi="Times New Roman" w:cs="Times New Roman"/>
          <w:sz w:val="24"/>
        </w:rPr>
        <w:t>muzeologije</w:t>
      </w:r>
      <w:proofErr w:type="spellEnd"/>
      <w:r w:rsidRPr="00446A3A">
        <w:rPr>
          <w:rFonts w:ascii="Times New Roman" w:hAnsi="Times New Roman" w:cs="Times New Roman"/>
          <w:sz w:val="24"/>
        </w:rPr>
        <w:t xml:space="preserve"> i </w:t>
      </w:r>
      <w:proofErr w:type="spellStart"/>
      <w:r w:rsidRPr="00446A3A">
        <w:rPr>
          <w:rFonts w:ascii="Times New Roman" w:hAnsi="Times New Roman" w:cs="Times New Roman"/>
          <w:sz w:val="24"/>
        </w:rPr>
        <w:t>tiflopedagogije</w:t>
      </w:r>
      <w:proofErr w:type="spellEnd"/>
      <w:r w:rsidRPr="00446A3A">
        <w:rPr>
          <w:rFonts w:ascii="Times New Roman" w:hAnsi="Times New Roman" w:cs="Times New Roman"/>
          <w:sz w:val="24"/>
        </w:rPr>
        <w:t xml:space="preserve">. </w:t>
      </w:r>
    </w:p>
    <w:p w:rsidR="00AA40BE" w:rsidRPr="00446A3A" w:rsidRDefault="00AA40BE" w:rsidP="00AA40BE">
      <w:pPr>
        <w:rPr>
          <w:rFonts w:ascii="Times New Roman" w:hAnsi="Times New Roman" w:cs="Times New Roman"/>
          <w:sz w:val="24"/>
        </w:rPr>
      </w:pPr>
      <w:r w:rsidRPr="00446A3A">
        <w:rPr>
          <w:rFonts w:ascii="Times New Roman" w:hAnsi="Times New Roman" w:cs="Times New Roman"/>
          <w:sz w:val="24"/>
        </w:rPr>
        <w:t>Osim povijesnog konteksta  i detaljnog pregleda razvoja muzejskih zbirki i aktivnosti muzeja, u Spomenici bi se  naglasila ideja o muzeju kao mjestu i nositelju promjena društvene svijesti.</w:t>
      </w:r>
    </w:p>
    <w:p w:rsidR="00AA40BE" w:rsidRPr="00446A3A" w:rsidRDefault="00AA40BE" w:rsidP="00AA40BE">
      <w:pPr>
        <w:rPr>
          <w:rFonts w:ascii="Times New Roman" w:hAnsi="Times New Roman" w:cs="Times New Roman"/>
          <w:sz w:val="24"/>
        </w:rPr>
      </w:pPr>
      <w:r w:rsidRPr="00446A3A">
        <w:rPr>
          <w:rFonts w:ascii="Times New Roman" w:hAnsi="Times New Roman" w:cs="Times New Roman"/>
          <w:sz w:val="24"/>
        </w:rPr>
        <w:t>Spomenica bi bila pisana  hrvatskim i engleskim jeziku te bi imala popratni CD sa kompletnim audio sadržajem namijenjenim osobama oštećena vida.</w:t>
      </w:r>
    </w:p>
    <w:p w:rsidR="00D20509" w:rsidRPr="00446A3A" w:rsidRDefault="00D20509" w:rsidP="00AA40BE">
      <w:pPr>
        <w:rPr>
          <w:rFonts w:ascii="Times New Roman" w:hAnsi="Times New Roman" w:cs="Times New Roman"/>
          <w:sz w:val="24"/>
        </w:rPr>
      </w:pPr>
    </w:p>
    <w:p w:rsidR="00D20509" w:rsidRPr="00446A3A" w:rsidRDefault="00D20509" w:rsidP="00AA40BE">
      <w:pPr>
        <w:rPr>
          <w:rFonts w:ascii="Times New Roman" w:hAnsi="Times New Roman" w:cs="Times New Roman"/>
          <w:b/>
          <w:sz w:val="24"/>
        </w:rPr>
      </w:pPr>
      <w:r w:rsidRPr="00446A3A">
        <w:rPr>
          <w:rFonts w:ascii="Times New Roman" w:hAnsi="Times New Roman" w:cs="Times New Roman"/>
          <w:b/>
          <w:sz w:val="24"/>
        </w:rPr>
        <w:t>Iznos potrebnih sredstava: 44.500,00 kn</w:t>
      </w:r>
    </w:p>
    <w:p w:rsidR="00AA40BE" w:rsidRPr="00446A3A" w:rsidRDefault="00AA40BE" w:rsidP="00AA40BE">
      <w:pPr>
        <w:rPr>
          <w:rFonts w:ascii="Times New Roman" w:hAnsi="Times New Roman" w:cs="Times New Roman"/>
          <w:sz w:val="24"/>
        </w:rPr>
      </w:pPr>
    </w:p>
    <w:p w:rsidR="00F9139C" w:rsidRPr="00446A3A" w:rsidRDefault="00F9139C" w:rsidP="00446A3A">
      <w:pPr>
        <w:pStyle w:val="Odlomakpopisa"/>
        <w:numPr>
          <w:ilvl w:val="2"/>
          <w:numId w:val="1"/>
        </w:numPr>
        <w:rPr>
          <w:rFonts w:ascii="Times New Roman" w:hAnsi="Times New Roman" w:cs="Times New Roman"/>
          <w:b/>
          <w:sz w:val="24"/>
        </w:rPr>
      </w:pPr>
      <w:r w:rsidRPr="00446A3A">
        <w:rPr>
          <w:rFonts w:ascii="Times New Roman" w:hAnsi="Times New Roman" w:cs="Times New Roman"/>
          <w:b/>
          <w:sz w:val="24"/>
        </w:rPr>
        <w:t>Reprint Vodiča na engleskom jeziku</w:t>
      </w:r>
    </w:p>
    <w:p w:rsidR="00AA40BE" w:rsidRPr="00446A3A" w:rsidRDefault="00AA40BE" w:rsidP="00F9139C">
      <w:pPr>
        <w:jc w:val="both"/>
        <w:rPr>
          <w:rFonts w:ascii="Times New Roman" w:hAnsi="Times New Roman" w:cs="Times New Roman"/>
          <w:sz w:val="24"/>
        </w:rPr>
      </w:pPr>
    </w:p>
    <w:p w:rsidR="00F9139C" w:rsidRPr="00446A3A" w:rsidRDefault="00F9139C" w:rsidP="00F9139C">
      <w:pPr>
        <w:jc w:val="both"/>
        <w:rPr>
          <w:rFonts w:ascii="Times New Roman" w:hAnsi="Times New Roman" w:cs="Times New Roman"/>
          <w:sz w:val="24"/>
        </w:rPr>
      </w:pPr>
      <w:r w:rsidRPr="00446A3A">
        <w:rPr>
          <w:rFonts w:ascii="Times New Roman" w:hAnsi="Times New Roman" w:cs="Times New Roman"/>
          <w:sz w:val="24"/>
        </w:rPr>
        <w:t xml:space="preserve">Stalni postav Tiflološkog muzeja otvoren je za javnost 2008. godine. Od tada svake godine raste broj stranih posjetitelja, a najveći broj služi se engleskim jezikom.  Do sada je, osim neposrednog vodstva, posjetiteljima na dispoziciji bio i Vodič kroz Tiflološki muzej na engleskom jeziku koji je ujedno bio i određeni oblik tiskanog suvenira koji su posjetitelji rado ponijeli kao uspomenu na posjet Tiflološkom muzeju. Povećanjem broja posjeta podijeljena je, uz ulaznicu, cjelokupna naklada engleske inačice Vodiča te ju je stoga potrebno ponovo tiskati. </w:t>
      </w:r>
    </w:p>
    <w:p w:rsidR="00F9139C" w:rsidRPr="00446A3A" w:rsidRDefault="00F9139C" w:rsidP="00F9139C">
      <w:pPr>
        <w:jc w:val="both"/>
        <w:rPr>
          <w:rFonts w:ascii="Times New Roman" w:hAnsi="Times New Roman" w:cs="Times New Roman"/>
          <w:sz w:val="24"/>
        </w:rPr>
      </w:pPr>
    </w:p>
    <w:p w:rsidR="001E656A" w:rsidRPr="00446A3A" w:rsidRDefault="001E656A" w:rsidP="001E656A">
      <w:pPr>
        <w:tabs>
          <w:tab w:val="left" w:pos="5637"/>
        </w:tabs>
        <w:ind w:right="1238"/>
        <w:rPr>
          <w:rFonts w:ascii="Times New Roman" w:hAnsi="Times New Roman" w:cs="Times New Roman"/>
          <w:sz w:val="24"/>
        </w:rPr>
      </w:pPr>
      <w:r w:rsidRPr="00446A3A">
        <w:rPr>
          <w:rFonts w:ascii="Times New Roman" w:hAnsi="Times New Roman" w:cs="Times New Roman"/>
          <w:sz w:val="24"/>
        </w:rPr>
        <w:t xml:space="preserve">Format . 12x25cm, Opseg 20 stranica, Tisak 4/4, Papir 140g </w:t>
      </w:r>
      <w:proofErr w:type="spellStart"/>
      <w:r w:rsidRPr="00446A3A">
        <w:rPr>
          <w:rFonts w:ascii="Times New Roman" w:hAnsi="Times New Roman" w:cs="Times New Roman"/>
          <w:sz w:val="24"/>
        </w:rPr>
        <w:t>Agripina</w:t>
      </w:r>
      <w:proofErr w:type="spellEnd"/>
      <w:r w:rsidRPr="00446A3A">
        <w:rPr>
          <w:rFonts w:ascii="Times New Roman" w:hAnsi="Times New Roman" w:cs="Times New Roman"/>
          <w:sz w:val="24"/>
        </w:rPr>
        <w:t xml:space="preserve">, Uvez: </w:t>
      </w:r>
      <w:proofErr w:type="spellStart"/>
      <w:r w:rsidRPr="00446A3A">
        <w:rPr>
          <w:rFonts w:ascii="Times New Roman" w:hAnsi="Times New Roman" w:cs="Times New Roman"/>
          <w:sz w:val="24"/>
        </w:rPr>
        <w:t>klamano</w:t>
      </w:r>
      <w:proofErr w:type="spellEnd"/>
      <w:r w:rsidRPr="00446A3A">
        <w:rPr>
          <w:rFonts w:ascii="Times New Roman" w:hAnsi="Times New Roman" w:cs="Times New Roman"/>
          <w:sz w:val="24"/>
        </w:rPr>
        <w:t xml:space="preserve"> kroz sredinu, </w:t>
      </w:r>
      <w:proofErr w:type="spellStart"/>
      <w:r w:rsidRPr="00446A3A">
        <w:rPr>
          <w:rFonts w:ascii="Times New Roman" w:hAnsi="Times New Roman" w:cs="Times New Roman"/>
          <w:sz w:val="24"/>
        </w:rPr>
        <w:t>Offset</w:t>
      </w:r>
      <w:proofErr w:type="spellEnd"/>
      <w:r w:rsidRPr="00446A3A">
        <w:rPr>
          <w:rFonts w:ascii="Times New Roman" w:hAnsi="Times New Roman" w:cs="Times New Roman"/>
          <w:sz w:val="24"/>
        </w:rPr>
        <w:t xml:space="preserve"> tisak, Naklada 1000 kom</w:t>
      </w:r>
    </w:p>
    <w:p w:rsidR="001E656A" w:rsidRPr="00446A3A" w:rsidRDefault="001E656A" w:rsidP="001E656A">
      <w:pPr>
        <w:tabs>
          <w:tab w:val="left" w:pos="5637"/>
        </w:tabs>
        <w:ind w:right="1238"/>
        <w:rPr>
          <w:rFonts w:ascii="Times New Roman" w:hAnsi="Times New Roman" w:cs="Times New Roman"/>
          <w:sz w:val="24"/>
        </w:rPr>
      </w:pPr>
    </w:p>
    <w:p w:rsidR="001E656A" w:rsidRPr="00446A3A" w:rsidRDefault="00D20509" w:rsidP="001E656A">
      <w:pPr>
        <w:tabs>
          <w:tab w:val="left" w:pos="5637"/>
        </w:tabs>
        <w:ind w:right="1238"/>
        <w:rPr>
          <w:rFonts w:ascii="Times New Roman" w:hAnsi="Times New Roman" w:cs="Times New Roman"/>
          <w:b/>
          <w:sz w:val="24"/>
        </w:rPr>
      </w:pPr>
      <w:r w:rsidRPr="00446A3A">
        <w:rPr>
          <w:rFonts w:ascii="Times New Roman" w:hAnsi="Times New Roman" w:cs="Times New Roman"/>
          <w:b/>
          <w:sz w:val="24"/>
        </w:rPr>
        <w:t>Iznos potrebnih sredstava:</w:t>
      </w:r>
      <w:r w:rsidR="001E656A" w:rsidRPr="00446A3A">
        <w:rPr>
          <w:rFonts w:ascii="Times New Roman" w:hAnsi="Times New Roman" w:cs="Times New Roman"/>
          <w:b/>
          <w:sz w:val="24"/>
        </w:rPr>
        <w:t xml:space="preserve">  5750,00kn</w:t>
      </w:r>
    </w:p>
    <w:p w:rsidR="00F9139C" w:rsidRPr="00446A3A" w:rsidRDefault="00F9139C" w:rsidP="00F9139C">
      <w:pPr>
        <w:jc w:val="both"/>
        <w:rPr>
          <w:rFonts w:ascii="Times New Roman" w:hAnsi="Times New Roman" w:cs="Times New Roman"/>
          <w:sz w:val="24"/>
        </w:rPr>
      </w:pPr>
    </w:p>
    <w:p w:rsidR="00F9139C" w:rsidRPr="00446A3A" w:rsidRDefault="00F9139C" w:rsidP="00F9139C">
      <w:pPr>
        <w:jc w:val="both"/>
        <w:rPr>
          <w:rFonts w:ascii="Times New Roman" w:hAnsi="Times New Roman" w:cs="Times New Roman"/>
          <w:sz w:val="24"/>
        </w:rPr>
      </w:pPr>
    </w:p>
    <w:p w:rsidR="00F9139C" w:rsidRPr="00446A3A" w:rsidRDefault="00F9139C" w:rsidP="00F9139C">
      <w:pPr>
        <w:pStyle w:val="Odlomakpopisa"/>
        <w:numPr>
          <w:ilvl w:val="1"/>
          <w:numId w:val="1"/>
        </w:numPr>
        <w:tabs>
          <w:tab w:val="left" w:pos="1785"/>
        </w:tabs>
        <w:spacing w:after="100" w:afterAutospacing="1"/>
        <w:rPr>
          <w:rFonts w:ascii="Times New Roman" w:hAnsi="Times New Roman" w:cs="Times New Roman"/>
          <w:b/>
          <w:sz w:val="24"/>
        </w:rPr>
      </w:pPr>
      <w:r w:rsidRPr="00446A3A">
        <w:rPr>
          <w:rFonts w:ascii="Times New Roman" w:hAnsi="Times New Roman" w:cs="Times New Roman"/>
          <w:sz w:val="24"/>
        </w:rPr>
        <w:t xml:space="preserve">  </w:t>
      </w:r>
      <w:r w:rsidRPr="00446A3A">
        <w:rPr>
          <w:rFonts w:ascii="Times New Roman" w:hAnsi="Times New Roman" w:cs="Times New Roman"/>
          <w:b/>
          <w:sz w:val="24"/>
        </w:rPr>
        <w:t>Pedagoške radionice (Sušić)</w:t>
      </w:r>
    </w:p>
    <w:p w:rsidR="00F9139C" w:rsidRPr="00446A3A" w:rsidRDefault="00F9139C" w:rsidP="00C0520B">
      <w:pPr>
        <w:pStyle w:val="Odlomakpopisa"/>
        <w:numPr>
          <w:ilvl w:val="0"/>
          <w:numId w:val="14"/>
        </w:numPr>
        <w:rPr>
          <w:rFonts w:ascii="Times New Roman" w:hAnsi="Times New Roman" w:cs="Times New Roman"/>
          <w:sz w:val="24"/>
        </w:rPr>
      </w:pPr>
      <w:r w:rsidRPr="00446A3A">
        <w:rPr>
          <w:rFonts w:ascii="Times New Roman" w:hAnsi="Times New Roman" w:cs="Times New Roman"/>
          <w:sz w:val="24"/>
        </w:rPr>
        <w:t xml:space="preserve">Naziv jezične radionice: </w:t>
      </w:r>
      <w:r w:rsidRPr="00446A3A">
        <w:rPr>
          <w:rFonts w:ascii="Times New Roman" w:hAnsi="Times New Roman" w:cs="Times New Roman"/>
          <w:i/>
          <w:sz w:val="24"/>
        </w:rPr>
        <w:t>Učiti jezik je lako, a u Muzeju saznaj kako!</w:t>
      </w:r>
    </w:p>
    <w:p w:rsidR="00510B9D" w:rsidRPr="00446A3A" w:rsidRDefault="00510B9D" w:rsidP="00510B9D">
      <w:pPr>
        <w:autoSpaceDE w:val="0"/>
        <w:autoSpaceDN w:val="0"/>
        <w:adjustRightInd w:val="0"/>
        <w:rPr>
          <w:rFonts w:ascii="Times New Roman" w:hAnsi="Times New Roman" w:cs="Times New Roman"/>
          <w:sz w:val="24"/>
        </w:rPr>
      </w:pPr>
      <w:r w:rsidRPr="00446A3A">
        <w:rPr>
          <w:rFonts w:ascii="Times New Roman" w:hAnsi="Times New Roman" w:cs="Times New Roman"/>
          <w:sz w:val="24"/>
        </w:rPr>
        <w:t>Osnovni cilj radionica je stjecanje novih jezičnih znanja i vještina, a usmjerene su na usvajanje novih kompetencija kod odraslih osoba, stranih državljana, kojima je, zbog nedovoljnog poznavanja hrvatskog jezika, otežano uključivanje u zajednicu. U socijalno opuštenom okruženju, kroz neformalne oblike učenja usvaja se hrvatski jezik te se na taj način, kod stranih osoba, potiče verbalna ekspresivnost.</w:t>
      </w:r>
    </w:p>
    <w:p w:rsidR="00510B9D" w:rsidRPr="00446A3A" w:rsidRDefault="00510B9D" w:rsidP="00510B9D">
      <w:pPr>
        <w:autoSpaceDE w:val="0"/>
        <w:autoSpaceDN w:val="0"/>
        <w:adjustRightInd w:val="0"/>
        <w:rPr>
          <w:rFonts w:ascii="Times New Roman" w:hAnsi="Times New Roman" w:cs="Times New Roman"/>
          <w:sz w:val="24"/>
        </w:rPr>
      </w:pPr>
      <w:r w:rsidRPr="00446A3A">
        <w:rPr>
          <w:rFonts w:ascii="Times New Roman" w:hAnsi="Times New Roman" w:cs="Times New Roman"/>
          <w:sz w:val="24"/>
        </w:rPr>
        <w:t xml:space="preserve">Model je izrađen za potrebe studenata 1. stupnja u </w:t>
      </w:r>
      <w:proofErr w:type="spellStart"/>
      <w:r w:rsidRPr="00446A3A">
        <w:rPr>
          <w:rFonts w:ascii="Times New Roman" w:hAnsi="Times New Roman" w:cs="Times New Roman"/>
          <w:sz w:val="24"/>
        </w:rPr>
        <w:t>Croaticumu</w:t>
      </w:r>
      <w:proofErr w:type="spellEnd"/>
      <w:r w:rsidRPr="00446A3A">
        <w:rPr>
          <w:rFonts w:ascii="Times New Roman" w:hAnsi="Times New Roman" w:cs="Times New Roman"/>
          <w:sz w:val="24"/>
        </w:rPr>
        <w:t>, a moguće ga je proširivati na</w:t>
      </w:r>
    </w:p>
    <w:p w:rsidR="00510B9D" w:rsidRPr="00446A3A" w:rsidRDefault="00510B9D" w:rsidP="00510B9D">
      <w:pPr>
        <w:autoSpaceDE w:val="0"/>
        <w:autoSpaceDN w:val="0"/>
        <w:adjustRightInd w:val="0"/>
        <w:rPr>
          <w:rFonts w:ascii="Times New Roman" w:hAnsi="Times New Roman" w:cs="Times New Roman"/>
          <w:sz w:val="24"/>
        </w:rPr>
      </w:pPr>
      <w:r w:rsidRPr="00446A3A">
        <w:rPr>
          <w:rFonts w:ascii="Times New Roman" w:hAnsi="Times New Roman" w:cs="Times New Roman"/>
          <w:sz w:val="24"/>
        </w:rPr>
        <w:t>više stupnjeve. Održavanje jezičnih radionica bilo bi polazište za razvijanje novog muzejskog</w:t>
      </w:r>
    </w:p>
    <w:p w:rsidR="00510B9D" w:rsidRPr="00446A3A" w:rsidRDefault="00510B9D" w:rsidP="00510B9D">
      <w:pPr>
        <w:autoSpaceDE w:val="0"/>
        <w:autoSpaceDN w:val="0"/>
        <w:adjustRightInd w:val="0"/>
        <w:rPr>
          <w:rFonts w:ascii="Times New Roman" w:hAnsi="Times New Roman" w:cs="Times New Roman"/>
          <w:sz w:val="24"/>
        </w:rPr>
      </w:pPr>
      <w:r w:rsidRPr="00446A3A">
        <w:rPr>
          <w:rFonts w:ascii="Times New Roman" w:hAnsi="Times New Roman" w:cs="Times New Roman"/>
          <w:sz w:val="24"/>
        </w:rPr>
        <w:t>pedagoškog oblika rada jer je u učenje hrvatskog kao stranog jezika moguće uključiti i druge</w:t>
      </w:r>
    </w:p>
    <w:p w:rsidR="00510B9D" w:rsidRPr="00446A3A" w:rsidRDefault="00510B9D" w:rsidP="00510B9D">
      <w:pPr>
        <w:rPr>
          <w:rFonts w:ascii="Times New Roman" w:hAnsi="Times New Roman" w:cs="Times New Roman"/>
          <w:sz w:val="24"/>
        </w:rPr>
      </w:pPr>
      <w:r w:rsidRPr="00446A3A">
        <w:rPr>
          <w:rFonts w:ascii="Times New Roman" w:hAnsi="Times New Roman" w:cs="Times New Roman"/>
          <w:sz w:val="24"/>
        </w:rPr>
        <w:lastRenderedPageBreak/>
        <w:t>muzeje (Etnografski, Muzej za umjetnost i obrt, Muzej grada…)</w:t>
      </w:r>
    </w:p>
    <w:p w:rsidR="00510B9D" w:rsidRPr="00446A3A" w:rsidRDefault="00510B9D" w:rsidP="00510B9D">
      <w:pPr>
        <w:rPr>
          <w:rFonts w:ascii="Times New Roman" w:hAnsi="Times New Roman" w:cs="Times New Roman"/>
          <w:sz w:val="24"/>
        </w:rPr>
      </w:pPr>
    </w:p>
    <w:p w:rsidR="00510B9D" w:rsidRPr="00446A3A" w:rsidRDefault="00510B9D" w:rsidP="00510B9D">
      <w:pPr>
        <w:rPr>
          <w:rFonts w:ascii="Times New Roman" w:hAnsi="Times New Roman" w:cs="Times New Roman"/>
          <w:b/>
          <w:sz w:val="24"/>
        </w:rPr>
      </w:pPr>
      <w:r w:rsidRPr="00446A3A">
        <w:rPr>
          <w:rFonts w:ascii="Times New Roman" w:hAnsi="Times New Roman" w:cs="Times New Roman"/>
          <w:b/>
          <w:sz w:val="24"/>
        </w:rPr>
        <w:t xml:space="preserve">Ciljevi: </w:t>
      </w:r>
      <w:r w:rsidRPr="00446A3A">
        <w:rPr>
          <w:rFonts w:ascii="Times New Roman" w:hAnsi="Times New Roman" w:cs="Times New Roman"/>
          <w:sz w:val="24"/>
        </w:rPr>
        <w:t>pozicioniranje Tiflološkog muzeja kao mjesta neformalnog stjecanja novih znanja i vještina</w:t>
      </w:r>
      <w:r w:rsidRPr="00446A3A">
        <w:rPr>
          <w:rFonts w:ascii="Times New Roman" w:hAnsi="Times New Roman" w:cs="Times New Roman"/>
          <w:b/>
          <w:sz w:val="24"/>
        </w:rPr>
        <w:t xml:space="preserve">, </w:t>
      </w:r>
      <w:r w:rsidRPr="00446A3A">
        <w:rPr>
          <w:rFonts w:ascii="Times New Roman" w:hAnsi="Times New Roman" w:cs="Times New Roman"/>
          <w:sz w:val="24"/>
        </w:rPr>
        <w:t>poticanje i razvijanje koncepta Muzeja kao mjesta učenja stranog jezika te uključivanja osoba kojima hrvatski nije materinski jezik u širu zajednicu, jačanje motiviranosti za učenje hrvatskog jezika</w:t>
      </w:r>
      <w:r w:rsidRPr="00446A3A">
        <w:rPr>
          <w:rFonts w:ascii="Times New Roman" w:hAnsi="Times New Roman" w:cs="Times New Roman"/>
          <w:b/>
          <w:sz w:val="24"/>
        </w:rPr>
        <w:t xml:space="preserve">, </w:t>
      </w:r>
      <w:r w:rsidRPr="00446A3A">
        <w:rPr>
          <w:rFonts w:ascii="Times New Roman" w:hAnsi="Times New Roman" w:cs="Times New Roman"/>
          <w:sz w:val="24"/>
        </w:rPr>
        <w:t>poticanje funkcionalnog pristupa u učenju hrvatskog jezika</w:t>
      </w:r>
      <w:r w:rsidRPr="00446A3A">
        <w:rPr>
          <w:rFonts w:ascii="Times New Roman" w:hAnsi="Times New Roman" w:cs="Times New Roman"/>
          <w:b/>
          <w:sz w:val="24"/>
        </w:rPr>
        <w:t xml:space="preserve">, </w:t>
      </w:r>
      <w:r w:rsidRPr="00446A3A">
        <w:rPr>
          <w:rFonts w:ascii="Times New Roman" w:hAnsi="Times New Roman" w:cs="Times New Roman"/>
          <w:sz w:val="24"/>
        </w:rPr>
        <w:t xml:space="preserve">promocija Muzeja kao mjesta </w:t>
      </w:r>
      <w:r w:rsidRPr="00446A3A">
        <w:rPr>
          <w:rFonts w:ascii="Times New Roman" w:hAnsi="Times New Roman" w:cs="Times New Roman"/>
          <w:i/>
          <w:sz w:val="24"/>
        </w:rPr>
        <w:t>dobrog osjećanja</w:t>
      </w:r>
      <w:r w:rsidRPr="00446A3A">
        <w:rPr>
          <w:rFonts w:ascii="Times New Roman" w:hAnsi="Times New Roman" w:cs="Times New Roman"/>
          <w:b/>
          <w:sz w:val="24"/>
        </w:rPr>
        <w:t xml:space="preserve">, </w:t>
      </w:r>
      <w:r w:rsidRPr="00446A3A">
        <w:rPr>
          <w:rFonts w:ascii="Times New Roman" w:hAnsi="Times New Roman" w:cs="Times New Roman"/>
          <w:sz w:val="24"/>
        </w:rPr>
        <w:t>poticanje socijalnog zajedništva</w:t>
      </w:r>
    </w:p>
    <w:p w:rsidR="00F9139C" w:rsidRPr="00446A3A" w:rsidRDefault="00F9139C" w:rsidP="00F9139C">
      <w:pPr>
        <w:rPr>
          <w:rFonts w:ascii="Times New Roman" w:hAnsi="Times New Roman" w:cs="Times New Roman"/>
          <w:sz w:val="24"/>
        </w:rPr>
      </w:pPr>
    </w:p>
    <w:p w:rsidR="00F9139C" w:rsidRPr="00446A3A" w:rsidRDefault="00F9139C" w:rsidP="00F9139C">
      <w:pPr>
        <w:rPr>
          <w:rFonts w:ascii="Times New Roman" w:hAnsi="Times New Roman" w:cs="Times New Roman"/>
          <w:sz w:val="24"/>
        </w:rPr>
      </w:pPr>
      <w:r w:rsidRPr="00446A3A">
        <w:rPr>
          <w:rFonts w:ascii="Times New Roman" w:hAnsi="Times New Roman" w:cs="Times New Roman"/>
          <w:sz w:val="24"/>
        </w:rPr>
        <w:t>TROŠKOVNIK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1842"/>
      </w:tblGrid>
      <w:tr w:rsidR="001E656A" w:rsidRPr="00446A3A" w:rsidTr="00D13E2C">
        <w:tc>
          <w:tcPr>
            <w:tcW w:w="5637" w:type="dxa"/>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 xml:space="preserve">Flomasteri - 4 boje Šifra: 645048 </w:t>
            </w:r>
          </w:p>
        </w:tc>
        <w:tc>
          <w:tcPr>
            <w:tcW w:w="1842" w:type="dxa"/>
            <w:vAlign w:val="center"/>
          </w:tcPr>
          <w:p w:rsidR="001E656A" w:rsidRPr="00446A3A" w:rsidRDefault="001E656A" w:rsidP="00D13E2C">
            <w:pPr>
              <w:ind w:right="284"/>
              <w:jc w:val="right"/>
              <w:rPr>
                <w:rFonts w:ascii="Times New Roman" w:hAnsi="Times New Roman" w:cs="Times New Roman"/>
                <w:sz w:val="24"/>
              </w:rPr>
            </w:pPr>
            <w:r w:rsidRPr="00446A3A">
              <w:rPr>
                <w:rFonts w:ascii="Times New Roman" w:hAnsi="Times New Roman" w:cs="Times New Roman"/>
                <w:sz w:val="24"/>
              </w:rPr>
              <w:t>36,40 kn</w:t>
            </w:r>
          </w:p>
        </w:tc>
      </w:tr>
      <w:tr w:rsidR="001E656A" w:rsidRPr="00446A3A" w:rsidTr="00D13E2C">
        <w:tc>
          <w:tcPr>
            <w:tcW w:w="5637" w:type="dxa"/>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 xml:space="preserve">Magnetni brisač za flomastere Šifra: 645038 </w:t>
            </w:r>
          </w:p>
        </w:tc>
        <w:tc>
          <w:tcPr>
            <w:tcW w:w="1842" w:type="dxa"/>
            <w:vAlign w:val="center"/>
          </w:tcPr>
          <w:p w:rsidR="001E656A" w:rsidRPr="00446A3A" w:rsidRDefault="001E656A" w:rsidP="00D13E2C">
            <w:pPr>
              <w:ind w:right="284"/>
              <w:jc w:val="right"/>
              <w:rPr>
                <w:rFonts w:ascii="Times New Roman" w:hAnsi="Times New Roman" w:cs="Times New Roman"/>
                <w:sz w:val="24"/>
              </w:rPr>
            </w:pPr>
            <w:r w:rsidRPr="00446A3A">
              <w:rPr>
                <w:rFonts w:ascii="Times New Roman" w:hAnsi="Times New Roman" w:cs="Times New Roman"/>
                <w:sz w:val="24"/>
              </w:rPr>
              <w:t>46,00 kn</w:t>
            </w:r>
          </w:p>
        </w:tc>
      </w:tr>
      <w:tr w:rsidR="001E656A" w:rsidRPr="00446A3A" w:rsidTr="00D13E2C">
        <w:tc>
          <w:tcPr>
            <w:tcW w:w="5637" w:type="dxa"/>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 xml:space="preserve">Ulošci za magnetni brisač (10 kom) Šifra: 645049 </w:t>
            </w:r>
          </w:p>
        </w:tc>
        <w:tc>
          <w:tcPr>
            <w:tcW w:w="1842" w:type="dxa"/>
            <w:vAlign w:val="center"/>
          </w:tcPr>
          <w:p w:rsidR="001E656A" w:rsidRPr="00446A3A" w:rsidRDefault="001E656A" w:rsidP="00D13E2C">
            <w:pPr>
              <w:ind w:right="284"/>
              <w:jc w:val="right"/>
              <w:rPr>
                <w:rFonts w:ascii="Times New Roman" w:hAnsi="Times New Roman" w:cs="Times New Roman"/>
                <w:sz w:val="24"/>
              </w:rPr>
            </w:pPr>
            <w:r w:rsidRPr="00446A3A">
              <w:rPr>
                <w:rFonts w:ascii="Times New Roman" w:hAnsi="Times New Roman" w:cs="Times New Roman"/>
                <w:sz w:val="24"/>
              </w:rPr>
              <w:t>24,00 kn</w:t>
            </w:r>
          </w:p>
        </w:tc>
      </w:tr>
      <w:tr w:rsidR="001E656A" w:rsidRPr="00446A3A" w:rsidTr="00D13E2C">
        <w:tc>
          <w:tcPr>
            <w:tcW w:w="5637" w:type="dxa"/>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 xml:space="preserve">Tekućina za čišćenje flomastera 1L Šifra: 645039 </w:t>
            </w:r>
          </w:p>
        </w:tc>
        <w:tc>
          <w:tcPr>
            <w:tcW w:w="1842" w:type="dxa"/>
            <w:vAlign w:val="center"/>
          </w:tcPr>
          <w:p w:rsidR="001E656A" w:rsidRPr="00446A3A" w:rsidRDefault="001E656A" w:rsidP="00D13E2C">
            <w:pPr>
              <w:ind w:right="284"/>
              <w:jc w:val="right"/>
              <w:rPr>
                <w:rFonts w:ascii="Times New Roman" w:hAnsi="Times New Roman" w:cs="Times New Roman"/>
                <w:sz w:val="24"/>
              </w:rPr>
            </w:pPr>
            <w:r w:rsidRPr="00446A3A">
              <w:rPr>
                <w:rFonts w:ascii="Times New Roman" w:hAnsi="Times New Roman" w:cs="Times New Roman"/>
                <w:sz w:val="24"/>
              </w:rPr>
              <w:t>115,70 kn</w:t>
            </w:r>
          </w:p>
        </w:tc>
      </w:tr>
      <w:tr w:rsidR="001E656A" w:rsidRPr="00446A3A" w:rsidTr="00D13E2C">
        <w:tc>
          <w:tcPr>
            <w:tcW w:w="5637" w:type="dxa"/>
          </w:tcPr>
          <w:p w:rsidR="001E656A" w:rsidRPr="00446A3A" w:rsidRDefault="001E656A" w:rsidP="00D13E2C">
            <w:pPr>
              <w:rPr>
                <w:rFonts w:ascii="Times New Roman" w:hAnsi="Times New Roman" w:cs="Times New Roman"/>
                <w:sz w:val="24"/>
              </w:rPr>
            </w:pPr>
            <w:proofErr w:type="spellStart"/>
            <w:r w:rsidRPr="00446A3A">
              <w:rPr>
                <w:rFonts w:ascii="Times New Roman" w:hAnsi="Times New Roman" w:cs="Times New Roman"/>
                <w:sz w:val="24"/>
              </w:rPr>
              <w:t>Magnetići</w:t>
            </w:r>
            <w:proofErr w:type="spellEnd"/>
            <w:r w:rsidRPr="00446A3A">
              <w:rPr>
                <w:rFonts w:ascii="Times New Roman" w:hAnsi="Times New Roman" w:cs="Times New Roman"/>
                <w:sz w:val="24"/>
              </w:rPr>
              <w:t xml:space="preserve"> </w:t>
            </w:r>
            <w:proofErr w:type="spellStart"/>
            <w:r w:rsidRPr="00446A3A">
              <w:rPr>
                <w:rFonts w:ascii="Times New Roman" w:hAnsi="Times New Roman" w:cs="Times New Roman"/>
                <w:sz w:val="24"/>
              </w:rPr>
              <w:t>fi</w:t>
            </w:r>
            <w:proofErr w:type="spellEnd"/>
            <w:r w:rsidRPr="00446A3A">
              <w:rPr>
                <w:rFonts w:ascii="Times New Roman" w:hAnsi="Times New Roman" w:cs="Times New Roman"/>
                <w:sz w:val="24"/>
              </w:rPr>
              <w:t xml:space="preserve"> 10 (30 kom) Šifra: 100080 </w:t>
            </w:r>
          </w:p>
        </w:tc>
        <w:tc>
          <w:tcPr>
            <w:tcW w:w="1842" w:type="dxa"/>
            <w:vAlign w:val="center"/>
          </w:tcPr>
          <w:p w:rsidR="001E656A" w:rsidRPr="00446A3A" w:rsidRDefault="001E656A" w:rsidP="00D13E2C">
            <w:pPr>
              <w:ind w:right="284"/>
              <w:jc w:val="right"/>
              <w:rPr>
                <w:rFonts w:ascii="Times New Roman" w:hAnsi="Times New Roman" w:cs="Times New Roman"/>
                <w:sz w:val="24"/>
              </w:rPr>
            </w:pPr>
            <w:r w:rsidRPr="00446A3A">
              <w:rPr>
                <w:rFonts w:ascii="Times New Roman" w:hAnsi="Times New Roman" w:cs="Times New Roman"/>
                <w:sz w:val="24"/>
              </w:rPr>
              <w:t>90,00 kn</w:t>
            </w:r>
          </w:p>
        </w:tc>
      </w:tr>
      <w:tr w:rsidR="001E656A" w:rsidRPr="00446A3A" w:rsidTr="00D13E2C">
        <w:tc>
          <w:tcPr>
            <w:tcW w:w="5637" w:type="dxa"/>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Bijelo-bijela 200x100 cm Šifra: 100058</w:t>
            </w:r>
          </w:p>
        </w:tc>
        <w:tc>
          <w:tcPr>
            <w:tcW w:w="1842" w:type="dxa"/>
            <w:vAlign w:val="center"/>
          </w:tcPr>
          <w:p w:rsidR="001E656A" w:rsidRPr="00446A3A" w:rsidRDefault="001E656A" w:rsidP="00D13E2C">
            <w:pPr>
              <w:ind w:right="284"/>
              <w:jc w:val="right"/>
              <w:rPr>
                <w:rFonts w:ascii="Times New Roman" w:hAnsi="Times New Roman" w:cs="Times New Roman"/>
                <w:sz w:val="24"/>
              </w:rPr>
            </w:pPr>
            <w:r w:rsidRPr="00446A3A">
              <w:rPr>
                <w:rFonts w:ascii="Times New Roman" w:hAnsi="Times New Roman" w:cs="Times New Roman"/>
                <w:sz w:val="24"/>
              </w:rPr>
              <w:t>2530,00 kn</w:t>
            </w:r>
          </w:p>
        </w:tc>
      </w:tr>
      <w:tr w:rsidR="001E656A" w:rsidRPr="00446A3A" w:rsidTr="00D13E2C">
        <w:tc>
          <w:tcPr>
            <w:tcW w:w="5637" w:type="dxa"/>
          </w:tcPr>
          <w:p w:rsidR="001E656A" w:rsidRPr="00446A3A" w:rsidRDefault="001E656A" w:rsidP="00D13E2C">
            <w:pPr>
              <w:rPr>
                <w:rFonts w:ascii="Times New Roman" w:hAnsi="Times New Roman" w:cs="Times New Roman"/>
                <w:sz w:val="24"/>
              </w:rPr>
            </w:pPr>
            <w:r w:rsidRPr="00446A3A">
              <w:rPr>
                <w:rFonts w:ascii="Times New Roman" w:hAnsi="Times New Roman" w:cs="Times New Roman"/>
                <w:sz w:val="24"/>
              </w:rPr>
              <w:t>Nespomenuti troškovi</w:t>
            </w:r>
          </w:p>
        </w:tc>
        <w:tc>
          <w:tcPr>
            <w:tcW w:w="1842" w:type="dxa"/>
            <w:vAlign w:val="center"/>
          </w:tcPr>
          <w:p w:rsidR="001E656A" w:rsidRPr="00446A3A" w:rsidRDefault="001E656A" w:rsidP="00D13E2C">
            <w:pPr>
              <w:ind w:right="284"/>
              <w:jc w:val="right"/>
              <w:rPr>
                <w:rFonts w:ascii="Times New Roman" w:hAnsi="Times New Roman" w:cs="Times New Roman"/>
                <w:sz w:val="24"/>
              </w:rPr>
            </w:pPr>
            <w:r w:rsidRPr="00446A3A">
              <w:rPr>
                <w:rFonts w:ascii="Times New Roman" w:hAnsi="Times New Roman" w:cs="Times New Roman"/>
                <w:sz w:val="24"/>
              </w:rPr>
              <w:t>1000,00kn</w:t>
            </w:r>
          </w:p>
        </w:tc>
      </w:tr>
      <w:tr w:rsidR="001E656A" w:rsidRPr="00446A3A" w:rsidTr="00D13E2C">
        <w:tc>
          <w:tcPr>
            <w:tcW w:w="5637" w:type="dxa"/>
          </w:tcPr>
          <w:p w:rsidR="001E656A" w:rsidRPr="00446A3A" w:rsidRDefault="001E656A" w:rsidP="00D13E2C">
            <w:pPr>
              <w:rPr>
                <w:rFonts w:ascii="Times New Roman" w:hAnsi="Times New Roman" w:cs="Times New Roman"/>
                <w:b/>
                <w:sz w:val="24"/>
              </w:rPr>
            </w:pPr>
            <w:r w:rsidRPr="00446A3A">
              <w:rPr>
                <w:rFonts w:ascii="Times New Roman" w:hAnsi="Times New Roman" w:cs="Times New Roman"/>
                <w:b/>
                <w:sz w:val="24"/>
              </w:rPr>
              <w:t>SVEUKUPNO</w:t>
            </w:r>
          </w:p>
        </w:tc>
        <w:tc>
          <w:tcPr>
            <w:tcW w:w="1842" w:type="dxa"/>
            <w:vAlign w:val="center"/>
          </w:tcPr>
          <w:p w:rsidR="001E656A" w:rsidRPr="00446A3A" w:rsidRDefault="001E656A" w:rsidP="00D13E2C">
            <w:pPr>
              <w:ind w:right="284"/>
              <w:jc w:val="right"/>
              <w:rPr>
                <w:rFonts w:ascii="Times New Roman" w:hAnsi="Times New Roman" w:cs="Times New Roman"/>
                <w:b/>
                <w:sz w:val="24"/>
              </w:rPr>
            </w:pPr>
            <w:r w:rsidRPr="00446A3A">
              <w:rPr>
                <w:rFonts w:ascii="Times New Roman" w:hAnsi="Times New Roman" w:cs="Times New Roman"/>
                <w:b/>
                <w:sz w:val="24"/>
              </w:rPr>
              <w:t>3842,1kn</w:t>
            </w:r>
          </w:p>
        </w:tc>
      </w:tr>
    </w:tbl>
    <w:p w:rsidR="001E656A" w:rsidRPr="00446A3A" w:rsidRDefault="001E656A" w:rsidP="00F9139C">
      <w:pPr>
        <w:rPr>
          <w:rFonts w:ascii="Times New Roman" w:hAnsi="Times New Roman" w:cs="Times New Roman"/>
          <w:sz w:val="24"/>
        </w:rPr>
      </w:pPr>
    </w:p>
    <w:p w:rsidR="00837EF1" w:rsidRPr="00446A3A" w:rsidRDefault="00837EF1" w:rsidP="00837EF1">
      <w:pPr>
        <w:jc w:val="both"/>
        <w:rPr>
          <w:rFonts w:ascii="Times New Roman" w:hAnsi="Times New Roman" w:cs="Times New Roman"/>
          <w:b/>
          <w:sz w:val="24"/>
        </w:rPr>
      </w:pPr>
    </w:p>
    <w:p w:rsidR="00837EF1" w:rsidRPr="00446A3A" w:rsidRDefault="00837EF1" w:rsidP="00837EF1">
      <w:pPr>
        <w:pStyle w:val="Odlomakpopisa"/>
        <w:numPr>
          <w:ilvl w:val="1"/>
          <w:numId w:val="1"/>
        </w:numPr>
        <w:rPr>
          <w:rFonts w:ascii="Times New Roman" w:hAnsi="Times New Roman" w:cs="Times New Roman"/>
          <w:b/>
          <w:sz w:val="24"/>
        </w:rPr>
      </w:pPr>
      <w:r w:rsidRPr="00446A3A">
        <w:rPr>
          <w:rFonts w:ascii="Times New Roman" w:hAnsi="Times New Roman" w:cs="Times New Roman"/>
          <w:b/>
          <w:sz w:val="24"/>
        </w:rPr>
        <w:t xml:space="preserve">  Informatička oprema</w:t>
      </w:r>
    </w:p>
    <w:p w:rsidR="00837EF1" w:rsidRPr="00446A3A" w:rsidRDefault="00837EF1" w:rsidP="00446A3A">
      <w:pPr>
        <w:rPr>
          <w:rFonts w:ascii="Times New Roman" w:hAnsi="Times New Roman" w:cs="Times New Roman"/>
          <w:b/>
          <w:sz w:val="24"/>
        </w:rPr>
      </w:pPr>
      <w:r w:rsidRPr="00446A3A">
        <w:rPr>
          <w:rFonts w:ascii="Times New Roman" w:hAnsi="Times New Roman" w:cs="Times New Roman"/>
          <w:b/>
          <w:sz w:val="24"/>
        </w:rPr>
        <w:t>Zamjena rashodovane  i priprema za rashod opreme</w:t>
      </w:r>
    </w:p>
    <w:p w:rsidR="00881E29" w:rsidRPr="00881E29" w:rsidRDefault="00881E29" w:rsidP="00881E29">
      <w:pPr>
        <w:rPr>
          <w:rFonts w:ascii="Times New Roman" w:hAnsi="Times New Roman" w:cs="Times New Roman"/>
          <w:sz w:val="24"/>
        </w:rPr>
      </w:pPr>
    </w:p>
    <w:p w:rsidR="00881E29" w:rsidRPr="00881E29" w:rsidRDefault="00881E29" w:rsidP="00881E29">
      <w:pPr>
        <w:rPr>
          <w:rFonts w:ascii="Times New Roman" w:hAnsi="Times New Roman" w:cs="Times New Roman"/>
          <w:sz w:val="24"/>
        </w:rPr>
      </w:pPr>
      <w:r w:rsidRPr="00881E29">
        <w:rPr>
          <w:rFonts w:ascii="Times New Roman" w:hAnsi="Times New Roman" w:cs="Times New Roman"/>
          <w:sz w:val="24"/>
        </w:rPr>
        <w:t>Zbog zastarjelosti računalne opreme za rashodovanje i operativnog sustava (</w:t>
      </w:r>
      <w:proofErr w:type="spellStart"/>
      <w:r w:rsidRPr="00881E29">
        <w:rPr>
          <w:rFonts w:ascii="Times New Roman" w:hAnsi="Times New Roman" w:cs="Times New Roman"/>
          <w:sz w:val="24"/>
        </w:rPr>
        <w:t>Win</w:t>
      </w:r>
      <w:proofErr w:type="spellEnd"/>
      <w:r w:rsidRPr="00881E29">
        <w:rPr>
          <w:rFonts w:ascii="Times New Roman" w:hAnsi="Times New Roman" w:cs="Times New Roman"/>
          <w:sz w:val="24"/>
        </w:rPr>
        <w:t xml:space="preserve"> XP), nužna je zamjena pojedinih računala koja ne zadovoljavaju tehničke ni sigurnosne standarde. U prilogu šaljemo ponudu za računala s operativnim sustavom koja performansama zadovoljavaju potrebe za rad s muzejskim aplikacijama, a operativnim sustavom sigurnosne standarde za čuvanje arhivskih materijala.</w:t>
      </w:r>
    </w:p>
    <w:p w:rsidR="00881E29" w:rsidRPr="00881E29" w:rsidRDefault="00881E29" w:rsidP="00881E29">
      <w:pPr>
        <w:rPr>
          <w:rFonts w:ascii="Times New Roman" w:hAnsi="Times New Roman" w:cs="Times New Roman"/>
          <w:sz w:val="24"/>
        </w:rPr>
      </w:pPr>
    </w:p>
    <w:p w:rsidR="00881E29" w:rsidRPr="00881E29" w:rsidRDefault="00881E29" w:rsidP="00881E29">
      <w:pPr>
        <w:rPr>
          <w:b/>
        </w:rPr>
      </w:pPr>
      <w:r w:rsidRPr="00881E29">
        <w:rPr>
          <w:rFonts w:ascii="Times New Roman" w:hAnsi="Times New Roman" w:cs="Times New Roman"/>
          <w:b/>
          <w:sz w:val="24"/>
        </w:rPr>
        <w:t>Iznos potrebnih sredstava: 14.812,50 Kn.</w:t>
      </w:r>
    </w:p>
    <w:p w:rsidR="00837EF1" w:rsidRPr="00881E29" w:rsidRDefault="00837EF1" w:rsidP="00837EF1">
      <w:pPr>
        <w:rPr>
          <w:rFonts w:ascii="Times New Roman" w:hAnsi="Times New Roman" w:cs="Times New Roman"/>
          <w:b/>
          <w:sz w:val="24"/>
        </w:rPr>
      </w:pPr>
    </w:p>
    <w:p w:rsidR="00837EF1" w:rsidRPr="00446A3A" w:rsidRDefault="00837EF1" w:rsidP="00837EF1">
      <w:pPr>
        <w:pStyle w:val="Odlomakpopisa"/>
        <w:numPr>
          <w:ilvl w:val="1"/>
          <w:numId w:val="1"/>
        </w:numPr>
        <w:rPr>
          <w:rFonts w:ascii="Times New Roman" w:hAnsi="Times New Roman" w:cs="Times New Roman"/>
          <w:b/>
          <w:sz w:val="24"/>
        </w:rPr>
      </w:pPr>
      <w:r w:rsidRPr="00446A3A">
        <w:rPr>
          <w:rFonts w:ascii="Times New Roman" w:hAnsi="Times New Roman" w:cs="Times New Roman"/>
          <w:b/>
          <w:sz w:val="24"/>
        </w:rPr>
        <w:t xml:space="preserve"> </w:t>
      </w:r>
      <w:r w:rsidR="00446A3A">
        <w:rPr>
          <w:rFonts w:ascii="Times New Roman" w:hAnsi="Times New Roman" w:cs="Times New Roman"/>
          <w:b/>
          <w:sz w:val="24"/>
        </w:rPr>
        <w:t xml:space="preserve"> </w:t>
      </w:r>
      <w:r w:rsidRPr="00446A3A">
        <w:rPr>
          <w:rFonts w:ascii="Times New Roman" w:hAnsi="Times New Roman" w:cs="Times New Roman"/>
          <w:b/>
          <w:sz w:val="24"/>
        </w:rPr>
        <w:t>PROGRAM  INVESTICIJSKOG ODRŽAVANJA</w:t>
      </w:r>
    </w:p>
    <w:p w:rsidR="00837EF1" w:rsidRPr="00446A3A" w:rsidRDefault="00837EF1" w:rsidP="00837EF1">
      <w:pPr>
        <w:rPr>
          <w:rFonts w:ascii="Times New Roman" w:hAnsi="Times New Roman" w:cs="Times New Roman"/>
          <w:sz w:val="24"/>
        </w:rPr>
      </w:pPr>
    </w:p>
    <w:p w:rsidR="00837EF1" w:rsidRPr="00446A3A" w:rsidRDefault="00837EF1" w:rsidP="00AA40BE">
      <w:pPr>
        <w:pStyle w:val="Odlomakpopisa"/>
        <w:numPr>
          <w:ilvl w:val="2"/>
          <w:numId w:val="1"/>
        </w:numPr>
        <w:rPr>
          <w:rFonts w:ascii="Times New Roman" w:hAnsi="Times New Roman" w:cs="Times New Roman"/>
          <w:b/>
          <w:sz w:val="24"/>
        </w:rPr>
      </w:pPr>
      <w:r w:rsidRPr="00446A3A">
        <w:rPr>
          <w:rFonts w:ascii="Times New Roman" w:hAnsi="Times New Roman" w:cs="Times New Roman"/>
          <w:b/>
          <w:sz w:val="24"/>
        </w:rPr>
        <w:t>Ugradnja dizala prilagođenog osobama s invaliditetom</w:t>
      </w:r>
    </w:p>
    <w:p w:rsidR="00837EF1" w:rsidRPr="00446A3A" w:rsidRDefault="00837EF1" w:rsidP="00837EF1">
      <w:pPr>
        <w:rPr>
          <w:rFonts w:ascii="Times New Roman" w:hAnsi="Times New Roman" w:cs="Times New Roman"/>
          <w:sz w:val="24"/>
        </w:rPr>
      </w:pPr>
    </w:p>
    <w:p w:rsidR="00837EF1" w:rsidRPr="00446A3A" w:rsidRDefault="00837EF1" w:rsidP="00837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lang w:val="en-US"/>
        </w:rPr>
      </w:pPr>
      <w:proofErr w:type="spellStart"/>
      <w:proofErr w:type="gramStart"/>
      <w:r w:rsidRPr="00446A3A">
        <w:rPr>
          <w:rFonts w:ascii="Times New Roman" w:eastAsia="Calibri" w:hAnsi="Times New Roman" w:cs="Times New Roman"/>
          <w:sz w:val="24"/>
          <w:lang w:val="en-US"/>
        </w:rPr>
        <w:t>Sukladno</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pravilniku</w:t>
      </w:r>
      <w:proofErr w:type="spellEnd"/>
      <w:r w:rsidRPr="00446A3A">
        <w:rPr>
          <w:rFonts w:ascii="Times New Roman" w:eastAsia="Calibri" w:hAnsi="Times New Roman" w:cs="Times New Roman"/>
          <w:sz w:val="24"/>
          <w:lang w:val="en-US"/>
        </w:rPr>
        <w:t xml:space="preserve"> o </w:t>
      </w:r>
      <w:proofErr w:type="spellStart"/>
      <w:r w:rsidRPr="00446A3A">
        <w:rPr>
          <w:rFonts w:ascii="Times New Roman" w:eastAsia="Calibri" w:hAnsi="Times New Roman" w:cs="Times New Roman"/>
          <w:sz w:val="24"/>
          <w:lang w:val="en-US"/>
        </w:rPr>
        <w:t>osiguranju</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pristupačnosti</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građevina</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osobama</w:t>
      </w:r>
      <w:proofErr w:type="spellEnd"/>
      <w:r w:rsidRPr="00446A3A">
        <w:rPr>
          <w:rFonts w:ascii="Times New Roman" w:eastAsia="Calibri" w:hAnsi="Times New Roman" w:cs="Times New Roman"/>
          <w:sz w:val="24"/>
          <w:lang w:val="en-US"/>
        </w:rPr>
        <w:t xml:space="preserve"> s </w:t>
      </w:r>
      <w:proofErr w:type="spellStart"/>
      <w:r w:rsidRPr="00446A3A">
        <w:rPr>
          <w:rFonts w:ascii="Times New Roman" w:eastAsia="Calibri" w:hAnsi="Times New Roman" w:cs="Times New Roman"/>
          <w:sz w:val="24"/>
          <w:lang w:val="en-US"/>
        </w:rPr>
        <w:t>invaliditetom</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i</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smanjenom</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pokretljivosti</w:t>
      </w:r>
      <w:proofErr w:type="spellEnd"/>
      <w:r w:rsidRPr="00446A3A">
        <w:rPr>
          <w:rFonts w:ascii="Times New Roman" w:eastAsia="Calibri" w:hAnsi="Times New Roman" w:cs="Times New Roman"/>
          <w:sz w:val="24"/>
          <w:lang w:val="en-US"/>
        </w:rPr>
        <w:t xml:space="preserve"> (NN 15/05) </w:t>
      </w:r>
      <w:proofErr w:type="spellStart"/>
      <w:r w:rsidRPr="00446A3A">
        <w:rPr>
          <w:rFonts w:ascii="Times New Roman" w:eastAsia="Calibri" w:hAnsi="Times New Roman" w:cs="Times New Roman"/>
          <w:sz w:val="24"/>
          <w:lang w:val="en-US"/>
        </w:rPr>
        <w:t>nastavljamo</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aktivnosti</w:t>
      </w:r>
      <w:proofErr w:type="spellEnd"/>
      <w:r w:rsidRPr="00446A3A">
        <w:rPr>
          <w:rFonts w:ascii="Times New Roman" w:eastAsia="Calibri" w:hAnsi="Times New Roman" w:cs="Times New Roman"/>
          <w:sz w:val="24"/>
          <w:lang w:val="en-US"/>
        </w:rPr>
        <w:t xml:space="preserve"> u tom </w:t>
      </w:r>
      <w:proofErr w:type="spellStart"/>
      <w:r w:rsidRPr="00446A3A">
        <w:rPr>
          <w:rFonts w:ascii="Times New Roman" w:eastAsia="Calibri" w:hAnsi="Times New Roman" w:cs="Times New Roman"/>
          <w:sz w:val="24"/>
          <w:lang w:val="en-US"/>
        </w:rPr>
        <w:t>smjeru</w:t>
      </w:r>
      <w:proofErr w:type="spellEnd"/>
      <w:r w:rsidRPr="00446A3A">
        <w:rPr>
          <w:rFonts w:ascii="Times New Roman" w:eastAsia="Calibri" w:hAnsi="Times New Roman" w:cs="Times New Roman"/>
          <w:sz w:val="24"/>
          <w:lang w:val="en-US"/>
        </w:rPr>
        <w:t>.</w:t>
      </w:r>
      <w:proofErr w:type="gramEnd"/>
    </w:p>
    <w:p w:rsidR="005B05E4" w:rsidRPr="00446A3A" w:rsidRDefault="00837EF1" w:rsidP="005B0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lang w:val="en-US"/>
        </w:rPr>
      </w:pPr>
      <w:proofErr w:type="spellStart"/>
      <w:r w:rsidRPr="00446A3A">
        <w:rPr>
          <w:rFonts w:ascii="Times New Roman" w:eastAsia="Calibri" w:hAnsi="Times New Roman" w:cs="Times New Roman"/>
          <w:sz w:val="24"/>
          <w:lang w:val="en-US"/>
        </w:rPr>
        <w:t>Dosada</w:t>
      </w:r>
      <w:proofErr w:type="spellEnd"/>
      <w:r w:rsidRPr="00446A3A">
        <w:rPr>
          <w:rFonts w:ascii="Times New Roman" w:eastAsia="Calibri" w:hAnsi="Times New Roman" w:cs="Times New Roman"/>
          <w:sz w:val="24"/>
          <w:lang w:val="en-US"/>
        </w:rPr>
        <w:t xml:space="preserve"> je u </w:t>
      </w:r>
      <w:proofErr w:type="spellStart"/>
      <w:r w:rsidRPr="00446A3A">
        <w:rPr>
          <w:rFonts w:ascii="Times New Roman" w:eastAsia="Calibri" w:hAnsi="Times New Roman" w:cs="Times New Roman"/>
          <w:sz w:val="24"/>
          <w:lang w:val="en-US"/>
        </w:rPr>
        <w:t>provedbi</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ovoga</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programa</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Ministarstvo</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kulture</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sudjelovalo</w:t>
      </w:r>
      <w:proofErr w:type="spellEnd"/>
      <w:r w:rsidRPr="00446A3A">
        <w:rPr>
          <w:rFonts w:ascii="Times New Roman" w:eastAsia="Calibri" w:hAnsi="Times New Roman" w:cs="Times New Roman"/>
          <w:sz w:val="24"/>
          <w:lang w:val="en-US"/>
        </w:rPr>
        <w:t xml:space="preserve"> </w:t>
      </w:r>
      <w:r w:rsidR="00E404E2" w:rsidRPr="00446A3A">
        <w:rPr>
          <w:rFonts w:ascii="Times New Roman" w:eastAsia="Calibri" w:hAnsi="Times New Roman" w:cs="Times New Roman"/>
          <w:sz w:val="24"/>
          <w:lang w:val="en-US"/>
        </w:rPr>
        <w:t xml:space="preserve">s </w:t>
      </w:r>
      <w:proofErr w:type="spellStart"/>
      <w:r w:rsidRPr="00446A3A">
        <w:rPr>
          <w:rFonts w:ascii="Times New Roman" w:eastAsia="Calibri" w:hAnsi="Times New Roman" w:cs="Times New Roman"/>
          <w:sz w:val="24"/>
          <w:lang w:val="en-US"/>
        </w:rPr>
        <w:t>iznosom</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od</w:t>
      </w:r>
      <w:proofErr w:type="spellEnd"/>
      <w:r w:rsidRPr="00446A3A">
        <w:rPr>
          <w:rFonts w:ascii="Times New Roman" w:eastAsia="Calibri" w:hAnsi="Times New Roman" w:cs="Times New Roman"/>
          <w:sz w:val="24"/>
          <w:lang w:val="en-US"/>
        </w:rPr>
        <w:t xml:space="preserve"> 35.000,00 </w:t>
      </w:r>
      <w:proofErr w:type="spellStart"/>
      <w:r w:rsidRPr="00446A3A">
        <w:rPr>
          <w:rFonts w:ascii="Times New Roman" w:eastAsia="Calibri" w:hAnsi="Times New Roman" w:cs="Times New Roman"/>
          <w:sz w:val="24"/>
          <w:lang w:val="en-US"/>
        </w:rPr>
        <w:t>kn</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koji</w:t>
      </w:r>
      <w:proofErr w:type="spellEnd"/>
      <w:r w:rsidRPr="00446A3A">
        <w:rPr>
          <w:rFonts w:ascii="Times New Roman" w:eastAsia="Calibri" w:hAnsi="Times New Roman" w:cs="Times New Roman"/>
          <w:sz w:val="24"/>
          <w:lang w:val="en-US"/>
        </w:rPr>
        <w:t xml:space="preserve"> je </w:t>
      </w:r>
      <w:proofErr w:type="spellStart"/>
      <w:r w:rsidRPr="00446A3A">
        <w:rPr>
          <w:rFonts w:ascii="Times New Roman" w:eastAsia="Calibri" w:hAnsi="Times New Roman" w:cs="Times New Roman"/>
          <w:sz w:val="24"/>
          <w:lang w:val="en-US"/>
        </w:rPr>
        <w:t>utrošen</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za</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izr</w:t>
      </w:r>
      <w:r w:rsidR="00E404E2" w:rsidRPr="00446A3A">
        <w:rPr>
          <w:rFonts w:ascii="Times New Roman" w:eastAsia="Calibri" w:hAnsi="Times New Roman" w:cs="Times New Roman"/>
          <w:sz w:val="24"/>
          <w:lang w:val="en-US"/>
        </w:rPr>
        <w:t>adu</w:t>
      </w:r>
      <w:proofErr w:type="spellEnd"/>
      <w:r w:rsidR="00E404E2" w:rsidRPr="00446A3A">
        <w:rPr>
          <w:rFonts w:ascii="Times New Roman" w:eastAsia="Calibri" w:hAnsi="Times New Roman" w:cs="Times New Roman"/>
          <w:sz w:val="24"/>
          <w:lang w:val="en-US"/>
        </w:rPr>
        <w:t xml:space="preserve"> </w:t>
      </w:r>
      <w:proofErr w:type="spellStart"/>
      <w:r w:rsidR="00E404E2" w:rsidRPr="00446A3A">
        <w:rPr>
          <w:rFonts w:ascii="Times New Roman" w:eastAsia="Calibri" w:hAnsi="Times New Roman" w:cs="Times New Roman"/>
          <w:sz w:val="24"/>
          <w:lang w:val="en-US"/>
        </w:rPr>
        <w:t>projektne</w:t>
      </w:r>
      <w:proofErr w:type="spellEnd"/>
      <w:r w:rsidR="00E404E2" w:rsidRPr="00446A3A">
        <w:rPr>
          <w:rFonts w:ascii="Times New Roman" w:eastAsia="Calibri" w:hAnsi="Times New Roman" w:cs="Times New Roman"/>
          <w:sz w:val="24"/>
          <w:lang w:val="en-US"/>
        </w:rPr>
        <w:t xml:space="preserve"> </w:t>
      </w:r>
      <w:proofErr w:type="spellStart"/>
      <w:r w:rsidR="00E404E2" w:rsidRPr="00446A3A">
        <w:rPr>
          <w:rFonts w:ascii="Times New Roman" w:eastAsia="Calibri" w:hAnsi="Times New Roman" w:cs="Times New Roman"/>
          <w:sz w:val="24"/>
          <w:lang w:val="en-US"/>
        </w:rPr>
        <w:t>dokumentacije</w:t>
      </w:r>
      <w:proofErr w:type="spellEnd"/>
      <w:r w:rsidR="00E404E2" w:rsidRPr="00446A3A">
        <w:rPr>
          <w:rFonts w:ascii="Times New Roman" w:eastAsia="Calibri" w:hAnsi="Times New Roman" w:cs="Times New Roman"/>
          <w:sz w:val="24"/>
          <w:lang w:val="en-US"/>
        </w:rPr>
        <w:t xml:space="preserve"> </w:t>
      </w:r>
      <w:proofErr w:type="spellStart"/>
      <w:r w:rsidR="00E404E2" w:rsidRPr="00446A3A">
        <w:rPr>
          <w:rFonts w:ascii="Times New Roman" w:eastAsia="Calibri" w:hAnsi="Times New Roman" w:cs="Times New Roman"/>
          <w:sz w:val="24"/>
          <w:lang w:val="en-US"/>
        </w:rPr>
        <w:t>te</w:t>
      </w:r>
      <w:proofErr w:type="spellEnd"/>
      <w:r w:rsidR="00E404E2" w:rsidRPr="00446A3A">
        <w:rPr>
          <w:rFonts w:ascii="Times New Roman" w:eastAsia="Calibri" w:hAnsi="Times New Roman" w:cs="Times New Roman"/>
          <w:sz w:val="24"/>
          <w:lang w:val="en-US"/>
        </w:rPr>
        <w:t xml:space="preserve"> 400.000,00 </w:t>
      </w:r>
      <w:proofErr w:type="spellStart"/>
      <w:r w:rsidR="00E404E2" w:rsidRPr="00446A3A">
        <w:rPr>
          <w:rFonts w:ascii="Times New Roman" w:eastAsia="Calibri" w:hAnsi="Times New Roman" w:cs="Times New Roman"/>
          <w:sz w:val="24"/>
          <w:lang w:val="en-US"/>
        </w:rPr>
        <w:t>kn</w:t>
      </w:r>
      <w:proofErr w:type="spellEnd"/>
      <w:r w:rsidR="00E404E2" w:rsidRPr="00446A3A">
        <w:rPr>
          <w:rFonts w:ascii="Times New Roman" w:eastAsia="Calibri" w:hAnsi="Times New Roman" w:cs="Times New Roman"/>
          <w:sz w:val="24"/>
          <w:lang w:val="en-US"/>
        </w:rPr>
        <w:t xml:space="preserve"> </w:t>
      </w:r>
      <w:proofErr w:type="spellStart"/>
      <w:r w:rsidR="00E404E2" w:rsidRPr="00446A3A">
        <w:rPr>
          <w:rFonts w:ascii="Times New Roman" w:eastAsia="Calibri" w:hAnsi="Times New Roman" w:cs="Times New Roman"/>
          <w:sz w:val="24"/>
          <w:lang w:val="en-US"/>
        </w:rPr>
        <w:t>koji</w:t>
      </w:r>
      <w:proofErr w:type="spellEnd"/>
      <w:r w:rsidR="00E404E2" w:rsidRPr="00446A3A">
        <w:rPr>
          <w:rFonts w:ascii="Times New Roman" w:eastAsia="Calibri" w:hAnsi="Times New Roman" w:cs="Times New Roman"/>
          <w:sz w:val="24"/>
          <w:lang w:val="en-US"/>
        </w:rPr>
        <w:t xml:space="preserve"> </w:t>
      </w:r>
      <w:proofErr w:type="spellStart"/>
      <w:proofErr w:type="gramStart"/>
      <w:r w:rsidR="00E404E2" w:rsidRPr="00446A3A">
        <w:rPr>
          <w:rFonts w:ascii="Times New Roman" w:eastAsia="Calibri" w:hAnsi="Times New Roman" w:cs="Times New Roman"/>
          <w:sz w:val="24"/>
          <w:lang w:val="en-US"/>
        </w:rPr>
        <w:t>su</w:t>
      </w:r>
      <w:proofErr w:type="spellEnd"/>
      <w:r w:rsidR="00E404E2" w:rsidRPr="00446A3A">
        <w:rPr>
          <w:rFonts w:ascii="Times New Roman" w:eastAsia="Calibri" w:hAnsi="Times New Roman" w:cs="Times New Roman"/>
          <w:sz w:val="24"/>
          <w:lang w:val="en-US"/>
        </w:rPr>
        <w:t xml:space="preserve"> </w:t>
      </w:r>
      <w:r w:rsidRPr="00446A3A">
        <w:rPr>
          <w:rFonts w:ascii="Times New Roman" w:eastAsia="Calibri" w:hAnsi="Times New Roman" w:cs="Times New Roman"/>
          <w:sz w:val="24"/>
          <w:lang w:val="en-US"/>
        </w:rPr>
        <w:t xml:space="preserve"> </w:t>
      </w:r>
      <w:proofErr w:type="spellStart"/>
      <w:r w:rsidR="00E404E2" w:rsidRPr="00446A3A">
        <w:rPr>
          <w:rFonts w:ascii="Times New Roman" w:eastAsia="Calibri" w:hAnsi="Times New Roman" w:cs="Times New Roman"/>
          <w:sz w:val="24"/>
          <w:lang w:val="en-US"/>
        </w:rPr>
        <w:t>predviđeni</w:t>
      </w:r>
      <w:proofErr w:type="spellEnd"/>
      <w:proofErr w:type="gramEnd"/>
      <w:r w:rsidR="005B05E4" w:rsidRPr="00446A3A">
        <w:rPr>
          <w:rFonts w:ascii="Times New Roman" w:eastAsia="Calibri" w:hAnsi="Times New Roman" w:cs="Times New Roman"/>
          <w:sz w:val="24"/>
          <w:lang w:val="en-US"/>
        </w:rPr>
        <w:t xml:space="preserve"> </w:t>
      </w:r>
      <w:proofErr w:type="spellStart"/>
      <w:r w:rsidR="005B05E4" w:rsidRPr="00446A3A">
        <w:rPr>
          <w:rFonts w:ascii="Times New Roman" w:eastAsia="Calibri" w:hAnsi="Times New Roman" w:cs="Times New Roman"/>
          <w:sz w:val="24"/>
          <w:lang w:val="en-US"/>
        </w:rPr>
        <w:t>za</w:t>
      </w:r>
      <w:proofErr w:type="spellEnd"/>
      <w:r w:rsidR="005B05E4" w:rsidRPr="00446A3A">
        <w:rPr>
          <w:rFonts w:ascii="Times New Roman" w:eastAsia="Calibri" w:hAnsi="Times New Roman" w:cs="Times New Roman"/>
          <w:sz w:val="24"/>
          <w:lang w:val="en-US"/>
        </w:rPr>
        <w:t xml:space="preserve"> </w:t>
      </w:r>
      <w:proofErr w:type="spellStart"/>
      <w:r w:rsidR="005B05E4" w:rsidRPr="00446A3A">
        <w:rPr>
          <w:rFonts w:ascii="Times New Roman" w:eastAsia="Calibri" w:hAnsi="Times New Roman" w:cs="Times New Roman"/>
          <w:sz w:val="24"/>
          <w:lang w:val="en-US"/>
        </w:rPr>
        <w:t>dio</w:t>
      </w:r>
      <w:proofErr w:type="spellEnd"/>
      <w:r w:rsidR="005B05E4" w:rsidRPr="00446A3A">
        <w:rPr>
          <w:rFonts w:ascii="Times New Roman" w:eastAsia="Calibri" w:hAnsi="Times New Roman" w:cs="Times New Roman"/>
          <w:sz w:val="24"/>
          <w:lang w:val="en-US"/>
        </w:rPr>
        <w:t xml:space="preserve"> </w:t>
      </w:r>
      <w:proofErr w:type="spellStart"/>
      <w:r w:rsidR="005B05E4" w:rsidRPr="00446A3A">
        <w:rPr>
          <w:rFonts w:ascii="Times New Roman" w:eastAsia="Calibri" w:hAnsi="Times New Roman" w:cs="Times New Roman"/>
          <w:sz w:val="24"/>
          <w:lang w:val="en-US"/>
        </w:rPr>
        <w:t>radova</w:t>
      </w:r>
      <w:proofErr w:type="spellEnd"/>
      <w:r w:rsidR="005B05E4" w:rsidRPr="00446A3A">
        <w:rPr>
          <w:rFonts w:ascii="Times New Roman" w:eastAsia="Calibri" w:hAnsi="Times New Roman" w:cs="Times New Roman"/>
          <w:sz w:val="24"/>
          <w:lang w:val="en-US"/>
        </w:rPr>
        <w:t xml:space="preserve"> </w:t>
      </w:r>
      <w:proofErr w:type="spellStart"/>
      <w:r w:rsidR="005B05E4" w:rsidRPr="00446A3A">
        <w:rPr>
          <w:rFonts w:ascii="Times New Roman" w:eastAsia="Calibri" w:hAnsi="Times New Roman" w:cs="Times New Roman"/>
          <w:sz w:val="24"/>
          <w:lang w:val="en-US"/>
        </w:rPr>
        <w:t>koji</w:t>
      </w:r>
      <w:proofErr w:type="spellEnd"/>
      <w:r w:rsidR="005B05E4" w:rsidRPr="00446A3A">
        <w:rPr>
          <w:rFonts w:ascii="Times New Roman" w:eastAsia="Calibri" w:hAnsi="Times New Roman" w:cs="Times New Roman"/>
          <w:sz w:val="24"/>
          <w:lang w:val="en-US"/>
        </w:rPr>
        <w:t xml:space="preserve"> </w:t>
      </w:r>
      <w:r w:rsidR="005B05E4" w:rsidRPr="00446A3A">
        <w:rPr>
          <w:rFonts w:ascii="Times New Roman" w:hAnsi="Times New Roman" w:cs="Times New Roman"/>
          <w:sz w:val="24"/>
        </w:rPr>
        <w:t>bi  trebali obuhvatiti sljedeće:</w:t>
      </w:r>
    </w:p>
    <w:p w:rsidR="005B05E4" w:rsidRPr="00446A3A" w:rsidRDefault="005B05E4" w:rsidP="005B05E4">
      <w:pPr>
        <w:pStyle w:val="Bezproreda"/>
        <w:rPr>
          <w:rFonts w:ascii="Times New Roman" w:hAnsi="Times New Roman"/>
          <w:sz w:val="24"/>
          <w:szCs w:val="24"/>
        </w:rPr>
      </w:pPr>
      <w:r w:rsidRPr="00446A3A">
        <w:rPr>
          <w:rFonts w:ascii="Times New Roman" w:hAnsi="Times New Roman"/>
          <w:sz w:val="24"/>
          <w:szCs w:val="24"/>
        </w:rPr>
        <w:t xml:space="preserve">- Radovi u </w:t>
      </w:r>
      <w:proofErr w:type="spellStart"/>
      <w:r w:rsidRPr="00446A3A">
        <w:rPr>
          <w:rFonts w:ascii="Times New Roman" w:hAnsi="Times New Roman"/>
          <w:sz w:val="24"/>
          <w:szCs w:val="24"/>
        </w:rPr>
        <w:t>predprostoru</w:t>
      </w:r>
      <w:proofErr w:type="spellEnd"/>
      <w:r w:rsidRPr="00446A3A">
        <w:rPr>
          <w:rFonts w:ascii="Times New Roman" w:hAnsi="Times New Roman"/>
          <w:sz w:val="24"/>
          <w:szCs w:val="24"/>
        </w:rPr>
        <w:t xml:space="preserve"> (pristupna rampa izvana, podizna platforma, </w:t>
      </w:r>
      <w:proofErr w:type="spellStart"/>
      <w:r w:rsidRPr="00446A3A">
        <w:rPr>
          <w:rFonts w:ascii="Times New Roman" w:hAnsi="Times New Roman"/>
          <w:sz w:val="24"/>
          <w:szCs w:val="24"/>
        </w:rPr>
        <w:t>izmještanje</w:t>
      </w:r>
      <w:proofErr w:type="spellEnd"/>
      <w:r w:rsidRPr="00446A3A">
        <w:rPr>
          <w:rFonts w:ascii="Times New Roman" w:hAnsi="Times New Roman"/>
          <w:sz w:val="24"/>
          <w:szCs w:val="24"/>
        </w:rPr>
        <w:t xml:space="preserve"> </w:t>
      </w:r>
      <w:proofErr w:type="spellStart"/>
      <w:r w:rsidRPr="00446A3A">
        <w:rPr>
          <w:rFonts w:ascii="Times New Roman" w:hAnsi="Times New Roman"/>
          <w:sz w:val="24"/>
          <w:szCs w:val="24"/>
        </w:rPr>
        <w:t>info</w:t>
      </w:r>
      <w:proofErr w:type="spellEnd"/>
      <w:r w:rsidRPr="00446A3A">
        <w:rPr>
          <w:rFonts w:ascii="Times New Roman" w:hAnsi="Times New Roman"/>
          <w:sz w:val="24"/>
          <w:szCs w:val="24"/>
        </w:rPr>
        <w:t xml:space="preserve"> kioska)</w:t>
      </w:r>
    </w:p>
    <w:p w:rsidR="005B05E4" w:rsidRPr="00446A3A" w:rsidRDefault="005B05E4" w:rsidP="005B05E4">
      <w:pPr>
        <w:pStyle w:val="Bezproreda"/>
        <w:rPr>
          <w:rFonts w:ascii="Times New Roman" w:hAnsi="Times New Roman"/>
          <w:sz w:val="24"/>
          <w:szCs w:val="24"/>
        </w:rPr>
      </w:pPr>
      <w:r w:rsidRPr="00446A3A">
        <w:rPr>
          <w:rFonts w:ascii="Times New Roman" w:hAnsi="Times New Roman"/>
          <w:sz w:val="24"/>
          <w:szCs w:val="24"/>
        </w:rPr>
        <w:t>- Radovi u prizemlju (ulaz u podrum,premještanje postojećeg pulta)</w:t>
      </w:r>
    </w:p>
    <w:p w:rsidR="005B05E4" w:rsidRPr="00446A3A" w:rsidRDefault="005B05E4" w:rsidP="005B05E4">
      <w:pPr>
        <w:pStyle w:val="Bezproreda"/>
        <w:rPr>
          <w:rFonts w:ascii="Times New Roman" w:hAnsi="Times New Roman"/>
          <w:sz w:val="24"/>
          <w:szCs w:val="24"/>
        </w:rPr>
      </w:pPr>
      <w:r w:rsidRPr="00446A3A">
        <w:rPr>
          <w:rFonts w:ascii="Times New Roman" w:hAnsi="Times New Roman"/>
          <w:sz w:val="24"/>
          <w:szCs w:val="24"/>
        </w:rPr>
        <w:t xml:space="preserve">- Radovi u podrumu (građevinski radovi-izrada teme, </w:t>
      </w:r>
      <w:proofErr w:type="spellStart"/>
      <w:r w:rsidRPr="00446A3A">
        <w:rPr>
          <w:rFonts w:ascii="Times New Roman" w:hAnsi="Times New Roman"/>
          <w:sz w:val="24"/>
          <w:szCs w:val="24"/>
        </w:rPr>
        <w:t>izmještanje</w:t>
      </w:r>
      <w:proofErr w:type="spellEnd"/>
      <w:r w:rsidRPr="00446A3A">
        <w:rPr>
          <w:rFonts w:ascii="Times New Roman" w:hAnsi="Times New Roman"/>
          <w:sz w:val="24"/>
          <w:szCs w:val="24"/>
        </w:rPr>
        <w:t xml:space="preserve"> šahta, priprema strojarnice za novo dizalo)</w:t>
      </w:r>
    </w:p>
    <w:p w:rsidR="005B05E4" w:rsidRPr="00446A3A" w:rsidRDefault="00F63E49" w:rsidP="005B05E4">
      <w:pPr>
        <w:pStyle w:val="Bezproreda"/>
        <w:rPr>
          <w:rFonts w:ascii="Times New Roman" w:hAnsi="Times New Roman"/>
          <w:sz w:val="24"/>
          <w:szCs w:val="24"/>
        </w:rPr>
      </w:pPr>
      <w:r w:rsidRPr="00446A3A">
        <w:rPr>
          <w:rFonts w:ascii="Times New Roman" w:hAnsi="Times New Roman"/>
          <w:sz w:val="24"/>
          <w:szCs w:val="24"/>
        </w:rPr>
        <w:t>- nabavka čelične konstrukcije</w:t>
      </w:r>
      <w:r w:rsidR="005B05E4" w:rsidRPr="00446A3A">
        <w:rPr>
          <w:rFonts w:ascii="Times New Roman" w:hAnsi="Times New Roman"/>
          <w:sz w:val="24"/>
          <w:szCs w:val="24"/>
        </w:rPr>
        <w:t xml:space="preserve"> </w:t>
      </w:r>
    </w:p>
    <w:p w:rsidR="005B05E4" w:rsidRPr="00446A3A" w:rsidRDefault="005B05E4" w:rsidP="005B05E4">
      <w:pPr>
        <w:pStyle w:val="Bezproreda"/>
        <w:rPr>
          <w:rFonts w:ascii="Times New Roman" w:hAnsi="Times New Roman"/>
          <w:sz w:val="24"/>
          <w:szCs w:val="24"/>
        </w:rPr>
      </w:pPr>
    </w:p>
    <w:p w:rsidR="00A32D76" w:rsidRPr="00446A3A" w:rsidRDefault="00B56426" w:rsidP="005B05E4">
      <w:pPr>
        <w:pStyle w:val="Bezproreda"/>
        <w:rPr>
          <w:rFonts w:ascii="Times New Roman" w:hAnsi="Times New Roman"/>
          <w:sz w:val="24"/>
          <w:szCs w:val="24"/>
        </w:rPr>
      </w:pPr>
      <w:r w:rsidRPr="00446A3A">
        <w:rPr>
          <w:rFonts w:ascii="Times New Roman" w:hAnsi="Times New Roman"/>
          <w:sz w:val="24"/>
          <w:szCs w:val="24"/>
        </w:rPr>
        <w:t xml:space="preserve">Izvođač </w:t>
      </w:r>
      <w:r w:rsidR="005B05E4" w:rsidRPr="00446A3A">
        <w:rPr>
          <w:rFonts w:ascii="Times New Roman" w:hAnsi="Times New Roman"/>
          <w:sz w:val="24"/>
          <w:szCs w:val="24"/>
        </w:rPr>
        <w:t>je voljan kupiti kompletno dizalo ako dobije garanciju da će se projekt nastaviti</w:t>
      </w:r>
      <w:r w:rsidRPr="00446A3A">
        <w:rPr>
          <w:rFonts w:ascii="Times New Roman" w:hAnsi="Times New Roman"/>
          <w:sz w:val="24"/>
          <w:szCs w:val="24"/>
        </w:rPr>
        <w:t xml:space="preserve">, a garancija bi se trebala zatražiti od Ministarstva kulture i Grada Zagreba od kojih potražujemo preostala sredstva </w:t>
      </w:r>
      <w:r w:rsidR="005A2408">
        <w:rPr>
          <w:rFonts w:ascii="Times New Roman" w:hAnsi="Times New Roman"/>
          <w:sz w:val="24"/>
          <w:szCs w:val="24"/>
        </w:rPr>
        <w:t>prema okvirnom sporazumu.</w:t>
      </w:r>
      <w:r w:rsidR="00A32D76" w:rsidRPr="00446A3A">
        <w:rPr>
          <w:rFonts w:ascii="Times New Roman" w:hAnsi="Times New Roman"/>
          <w:sz w:val="24"/>
          <w:szCs w:val="24"/>
        </w:rPr>
        <w:t xml:space="preserve"> </w:t>
      </w:r>
    </w:p>
    <w:p w:rsidR="00837EF1" w:rsidRPr="00446A3A" w:rsidRDefault="00837EF1" w:rsidP="00837EF1">
      <w:pPr>
        <w:rPr>
          <w:rFonts w:ascii="Times New Roman" w:hAnsi="Times New Roman" w:cs="Times New Roman"/>
          <w:sz w:val="24"/>
        </w:rPr>
      </w:pPr>
    </w:p>
    <w:p w:rsidR="00837EF1" w:rsidRPr="00446A3A" w:rsidRDefault="00837EF1" w:rsidP="00837EF1">
      <w:pPr>
        <w:rPr>
          <w:rFonts w:ascii="Times New Roman" w:hAnsi="Times New Roman" w:cs="Times New Roman"/>
          <w:sz w:val="24"/>
        </w:rPr>
      </w:pPr>
      <w:r w:rsidRPr="00446A3A">
        <w:rPr>
          <w:rFonts w:ascii="Times New Roman" w:hAnsi="Times New Roman" w:cs="Times New Roman"/>
          <w:sz w:val="24"/>
        </w:rPr>
        <w:t>Specifikacija troškova: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37EF1" w:rsidRPr="00446A3A" w:rsidTr="00837EF1">
        <w:tc>
          <w:tcPr>
            <w:tcW w:w="4644" w:type="dxa"/>
          </w:tcPr>
          <w:p w:rsidR="00837EF1" w:rsidRPr="00446A3A" w:rsidRDefault="00837EF1" w:rsidP="00837EF1">
            <w:pPr>
              <w:rPr>
                <w:rFonts w:ascii="Times New Roman" w:hAnsi="Times New Roman" w:cs="Times New Roman"/>
                <w:b/>
                <w:sz w:val="24"/>
              </w:rPr>
            </w:pPr>
            <w:proofErr w:type="spellStart"/>
            <w:r w:rsidRPr="00446A3A">
              <w:rPr>
                <w:rFonts w:ascii="Times New Roman" w:eastAsia="Calibri" w:hAnsi="Times New Roman" w:cs="Times New Roman"/>
                <w:sz w:val="24"/>
                <w:lang w:val="en-US"/>
              </w:rPr>
              <w:t>Projektantski</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nadzor</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kod</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izvođenja</w:t>
            </w:r>
            <w:proofErr w:type="spellEnd"/>
          </w:p>
        </w:tc>
        <w:tc>
          <w:tcPr>
            <w:tcW w:w="4644" w:type="dxa"/>
          </w:tcPr>
          <w:p w:rsidR="00837EF1" w:rsidRPr="00446A3A" w:rsidRDefault="000F5C7E" w:rsidP="00837EF1">
            <w:pPr>
              <w:rPr>
                <w:rFonts w:ascii="Times New Roman" w:hAnsi="Times New Roman" w:cs="Times New Roman"/>
                <w:sz w:val="24"/>
              </w:rPr>
            </w:pPr>
            <w:r w:rsidRPr="00446A3A">
              <w:rPr>
                <w:rFonts w:ascii="Times New Roman" w:hAnsi="Times New Roman" w:cs="Times New Roman"/>
                <w:sz w:val="24"/>
              </w:rPr>
              <w:t xml:space="preserve"> </w:t>
            </w:r>
            <w:r w:rsidR="008B4F36">
              <w:rPr>
                <w:rFonts w:ascii="Times New Roman" w:hAnsi="Times New Roman" w:cs="Times New Roman"/>
                <w:sz w:val="24"/>
              </w:rPr>
              <w:t>18.195,00 kn</w:t>
            </w:r>
          </w:p>
        </w:tc>
      </w:tr>
      <w:tr w:rsidR="00837EF1" w:rsidRPr="00446A3A" w:rsidTr="00837EF1">
        <w:tc>
          <w:tcPr>
            <w:tcW w:w="4644" w:type="dxa"/>
          </w:tcPr>
          <w:p w:rsidR="00837EF1" w:rsidRPr="00446A3A" w:rsidRDefault="00837EF1" w:rsidP="00837EF1">
            <w:pPr>
              <w:rPr>
                <w:rFonts w:ascii="Times New Roman" w:hAnsi="Times New Roman" w:cs="Times New Roman"/>
                <w:b/>
                <w:sz w:val="24"/>
              </w:rPr>
            </w:pPr>
            <w:proofErr w:type="spellStart"/>
            <w:r w:rsidRPr="00446A3A">
              <w:rPr>
                <w:rFonts w:ascii="Times New Roman" w:eastAsia="Calibri" w:hAnsi="Times New Roman" w:cs="Times New Roman"/>
                <w:sz w:val="24"/>
                <w:lang w:val="en-US"/>
              </w:rPr>
              <w:t>Arhitektonsko</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građevinski</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radovi</w:t>
            </w:r>
            <w:proofErr w:type="spellEnd"/>
            <w:r w:rsidR="00DB465B" w:rsidRPr="00446A3A">
              <w:rPr>
                <w:rFonts w:ascii="Times New Roman" w:eastAsia="Calibri" w:hAnsi="Times New Roman" w:cs="Times New Roman"/>
                <w:sz w:val="24"/>
                <w:lang w:val="en-US"/>
              </w:rPr>
              <w:t xml:space="preserve">, </w:t>
            </w:r>
            <w:proofErr w:type="spellStart"/>
            <w:r w:rsidR="00DB465B" w:rsidRPr="00446A3A">
              <w:rPr>
                <w:rFonts w:ascii="Times New Roman" w:eastAsia="Calibri" w:hAnsi="Times New Roman" w:cs="Times New Roman"/>
                <w:sz w:val="24"/>
                <w:lang w:val="en-US"/>
              </w:rPr>
              <w:t>preostaliiznos</w:t>
            </w:r>
            <w:proofErr w:type="spellEnd"/>
            <w:r w:rsidR="000F5C7E" w:rsidRPr="00446A3A">
              <w:rPr>
                <w:rFonts w:ascii="Times New Roman" w:eastAsia="Calibri" w:hAnsi="Times New Roman" w:cs="Times New Roman"/>
                <w:sz w:val="24"/>
                <w:lang w:val="en-US"/>
              </w:rPr>
              <w:t xml:space="preserve"> (</w:t>
            </w:r>
            <w:proofErr w:type="spellStart"/>
            <w:r w:rsidR="000F5C7E" w:rsidRPr="00446A3A">
              <w:rPr>
                <w:rFonts w:ascii="Times New Roman" w:eastAsia="Calibri" w:hAnsi="Times New Roman" w:cs="Times New Roman"/>
                <w:sz w:val="24"/>
                <w:lang w:val="en-US"/>
              </w:rPr>
              <w:t>prema</w:t>
            </w:r>
            <w:proofErr w:type="spellEnd"/>
            <w:r w:rsidR="000F5C7E" w:rsidRPr="00446A3A">
              <w:rPr>
                <w:rFonts w:ascii="Times New Roman" w:eastAsia="Calibri" w:hAnsi="Times New Roman" w:cs="Times New Roman"/>
                <w:sz w:val="24"/>
                <w:lang w:val="en-US"/>
              </w:rPr>
              <w:t xml:space="preserve"> </w:t>
            </w:r>
            <w:proofErr w:type="spellStart"/>
            <w:r w:rsidR="000F5C7E" w:rsidRPr="00446A3A">
              <w:rPr>
                <w:rFonts w:ascii="Times New Roman" w:eastAsia="Calibri" w:hAnsi="Times New Roman" w:cs="Times New Roman"/>
                <w:sz w:val="24"/>
                <w:lang w:val="en-US"/>
              </w:rPr>
              <w:t>ponudi</w:t>
            </w:r>
            <w:proofErr w:type="spellEnd"/>
            <w:r w:rsidR="000F5C7E" w:rsidRPr="00446A3A">
              <w:rPr>
                <w:rFonts w:ascii="Times New Roman" w:eastAsia="Calibri" w:hAnsi="Times New Roman" w:cs="Times New Roman"/>
                <w:sz w:val="24"/>
                <w:lang w:val="en-US"/>
              </w:rPr>
              <w:t xml:space="preserve"> </w:t>
            </w:r>
            <w:proofErr w:type="spellStart"/>
            <w:r w:rsidR="000F5C7E" w:rsidRPr="00446A3A">
              <w:rPr>
                <w:rFonts w:ascii="Times New Roman" w:eastAsia="Calibri" w:hAnsi="Times New Roman" w:cs="Times New Roman"/>
                <w:sz w:val="24"/>
                <w:lang w:val="en-US"/>
              </w:rPr>
              <w:t>i</w:t>
            </w:r>
            <w:proofErr w:type="spellEnd"/>
            <w:r w:rsidR="000F5C7E" w:rsidRPr="00446A3A">
              <w:rPr>
                <w:rFonts w:ascii="Times New Roman" w:eastAsia="Calibri" w:hAnsi="Times New Roman" w:cs="Times New Roman"/>
                <w:sz w:val="24"/>
                <w:lang w:val="en-US"/>
              </w:rPr>
              <w:t xml:space="preserve"> </w:t>
            </w:r>
            <w:proofErr w:type="spellStart"/>
            <w:r w:rsidR="000F5C7E" w:rsidRPr="00446A3A">
              <w:rPr>
                <w:rFonts w:ascii="Times New Roman" w:eastAsia="Calibri" w:hAnsi="Times New Roman" w:cs="Times New Roman"/>
                <w:sz w:val="24"/>
                <w:lang w:val="en-US"/>
              </w:rPr>
              <w:t>okvirnom</w:t>
            </w:r>
            <w:proofErr w:type="spellEnd"/>
            <w:r w:rsidR="000F5C7E" w:rsidRPr="00446A3A">
              <w:rPr>
                <w:rFonts w:ascii="Times New Roman" w:eastAsia="Calibri" w:hAnsi="Times New Roman" w:cs="Times New Roman"/>
                <w:sz w:val="24"/>
                <w:lang w:val="en-US"/>
              </w:rPr>
              <w:t xml:space="preserve"> </w:t>
            </w:r>
            <w:proofErr w:type="spellStart"/>
            <w:r w:rsidR="000F5C7E" w:rsidRPr="00446A3A">
              <w:rPr>
                <w:rFonts w:ascii="Times New Roman" w:eastAsia="Calibri" w:hAnsi="Times New Roman" w:cs="Times New Roman"/>
                <w:sz w:val="24"/>
                <w:lang w:val="en-US"/>
              </w:rPr>
              <w:lastRenderedPageBreak/>
              <w:t>sporazumu</w:t>
            </w:r>
            <w:proofErr w:type="spellEnd"/>
            <w:r w:rsidR="000F5C7E" w:rsidRPr="00446A3A">
              <w:rPr>
                <w:rFonts w:ascii="Times New Roman" w:eastAsia="Calibri" w:hAnsi="Times New Roman" w:cs="Times New Roman"/>
                <w:sz w:val="24"/>
                <w:lang w:val="en-US"/>
              </w:rPr>
              <w:t xml:space="preserve"> </w:t>
            </w:r>
            <w:proofErr w:type="spellStart"/>
            <w:r w:rsidR="000F5C7E" w:rsidRPr="00446A3A">
              <w:rPr>
                <w:rFonts w:ascii="Times New Roman" w:eastAsia="Calibri" w:hAnsi="Times New Roman" w:cs="Times New Roman"/>
                <w:sz w:val="24"/>
                <w:lang w:val="en-US"/>
              </w:rPr>
              <w:t>na</w:t>
            </w:r>
            <w:proofErr w:type="spellEnd"/>
            <w:r w:rsidR="000F5C7E" w:rsidRPr="00446A3A">
              <w:rPr>
                <w:rFonts w:ascii="Times New Roman" w:eastAsia="Calibri" w:hAnsi="Times New Roman" w:cs="Times New Roman"/>
                <w:sz w:val="24"/>
                <w:lang w:val="en-US"/>
              </w:rPr>
              <w:t xml:space="preserve"> </w:t>
            </w:r>
            <w:proofErr w:type="spellStart"/>
            <w:r w:rsidR="000F5C7E" w:rsidRPr="00446A3A">
              <w:rPr>
                <w:rFonts w:ascii="Times New Roman" w:eastAsia="Calibri" w:hAnsi="Times New Roman" w:cs="Times New Roman"/>
                <w:sz w:val="24"/>
                <w:lang w:val="en-US"/>
              </w:rPr>
              <w:t>dvije</w:t>
            </w:r>
            <w:proofErr w:type="spellEnd"/>
            <w:r w:rsidR="000F5C7E" w:rsidRPr="00446A3A">
              <w:rPr>
                <w:rFonts w:ascii="Times New Roman" w:eastAsia="Calibri" w:hAnsi="Times New Roman" w:cs="Times New Roman"/>
                <w:sz w:val="24"/>
                <w:lang w:val="en-US"/>
              </w:rPr>
              <w:t xml:space="preserve"> </w:t>
            </w:r>
            <w:proofErr w:type="spellStart"/>
            <w:r w:rsidR="000F5C7E" w:rsidRPr="00446A3A">
              <w:rPr>
                <w:rFonts w:ascii="Times New Roman" w:eastAsia="Calibri" w:hAnsi="Times New Roman" w:cs="Times New Roman"/>
                <w:sz w:val="24"/>
                <w:lang w:val="en-US"/>
              </w:rPr>
              <w:t>godine</w:t>
            </w:r>
            <w:proofErr w:type="spellEnd"/>
            <w:r w:rsidR="000F5C7E" w:rsidRPr="00446A3A">
              <w:rPr>
                <w:rFonts w:ascii="Times New Roman" w:eastAsia="Calibri" w:hAnsi="Times New Roman" w:cs="Times New Roman"/>
                <w:sz w:val="24"/>
                <w:lang w:val="en-US"/>
              </w:rPr>
              <w:t xml:space="preserve"> s </w:t>
            </w:r>
            <w:proofErr w:type="spellStart"/>
            <w:r w:rsidR="000F5C7E" w:rsidRPr="00446A3A">
              <w:rPr>
                <w:rFonts w:ascii="Times New Roman" w:eastAsia="Calibri" w:hAnsi="Times New Roman" w:cs="Times New Roman"/>
                <w:sz w:val="24"/>
                <w:lang w:val="en-US"/>
              </w:rPr>
              <w:t>tvrtkom</w:t>
            </w:r>
            <w:proofErr w:type="spellEnd"/>
            <w:r w:rsidR="000F5C7E" w:rsidRPr="00446A3A">
              <w:rPr>
                <w:rFonts w:ascii="Times New Roman" w:eastAsia="Calibri" w:hAnsi="Times New Roman" w:cs="Times New Roman"/>
                <w:sz w:val="24"/>
                <w:lang w:val="en-US"/>
              </w:rPr>
              <w:t xml:space="preserve"> </w:t>
            </w:r>
            <w:proofErr w:type="spellStart"/>
            <w:r w:rsidR="000F5C7E" w:rsidRPr="00446A3A">
              <w:rPr>
                <w:rFonts w:ascii="Times New Roman" w:eastAsia="Calibri" w:hAnsi="Times New Roman" w:cs="Times New Roman"/>
                <w:sz w:val="24"/>
                <w:lang w:val="en-US"/>
              </w:rPr>
              <w:t>Inggrad</w:t>
            </w:r>
            <w:proofErr w:type="spellEnd"/>
            <w:r w:rsidR="000F5C7E" w:rsidRPr="00446A3A">
              <w:rPr>
                <w:rFonts w:ascii="Times New Roman" w:eastAsia="Calibri" w:hAnsi="Times New Roman" w:cs="Times New Roman"/>
                <w:sz w:val="24"/>
                <w:lang w:val="en-US"/>
              </w:rPr>
              <w:t>)</w:t>
            </w:r>
          </w:p>
        </w:tc>
        <w:tc>
          <w:tcPr>
            <w:tcW w:w="4644" w:type="dxa"/>
          </w:tcPr>
          <w:p w:rsidR="00837EF1" w:rsidRPr="00446A3A" w:rsidRDefault="008B4F36" w:rsidP="008B4F36">
            <w:pPr>
              <w:rPr>
                <w:rFonts w:ascii="Times New Roman" w:hAnsi="Times New Roman" w:cs="Times New Roman"/>
                <w:sz w:val="24"/>
              </w:rPr>
            </w:pPr>
            <w:r>
              <w:rPr>
                <w:rFonts w:ascii="Times New Roman" w:hAnsi="Times New Roman" w:cs="Times New Roman"/>
                <w:sz w:val="24"/>
              </w:rPr>
              <w:lastRenderedPageBreak/>
              <w:t>601.157,79 kn</w:t>
            </w:r>
          </w:p>
        </w:tc>
      </w:tr>
      <w:tr w:rsidR="00837EF1" w:rsidRPr="00446A3A" w:rsidTr="00837EF1">
        <w:tc>
          <w:tcPr>
            <w:tcW w:w="4644" w:type="dxa"/>
          </w:tcPr>
          <w:p w:rsidR="00837EF1" w:rsidRPr="00446A3A" w:rsidRDefault="00424D96" w:rsidP="00837EF1">
            <w:pPr>
              <w:rPr>
                <w:rFonts w:ascii="Times New Roman" w:hAnsi="Times New Roman" w:cs="Times New Roman"/>
                <w:b/>
                <w:sz w:val="24"/>
              </w:rPr>
            </w:pPr>
            <w:proofErr w:type="spellStart"/>
            <w:r w:rsidRPr="00446A3A">
              <w:rPr>
                <w:rFonts w:ascii="Times New Roman" w:eastAsia="Calibri" w:hAnsi="Times New Roman" w:cs="Times New Roman"/>
                <w:sz w:val="24"/>
                <w:lang w:val="en-US"/>
              </w:rPr>
              <w:lastRenderedPageBreak/>
              <w:t>Stručni</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nadzor</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kod</w:t>
            </w:r>
            <w:proofErr w:type="spellEnd"/>
            <w:r w:rsidRPr="00446A3A">
              <w:rPr>
                <w:rFonts w:ascii="Times New Roman" w:eastAsia="Calibri" w:hAnsi="Times New Roman" w:cs="Times New Roman"/>
                <w:sz w:val="24"/>
                <w:lang w:val="en-US"/>
              </w:rPr>
              <w:t xml:space="preserve"> </w:t>
            </w:r>
            <w:proofErr w:type="spellStart"/>
            <w:r w:rsidRPr="00446A3A">
              <w:rPr>
                <w:rFonts w:ascii="Times New Roman" w:eastAsia="Calibri" w:hAnsi="Times New Roman" w:cs="Times New Roman"/>
                <w:sz w:val="24"/>
                <w:lang w:val="en-US"/>
              </w:rPr>
              <w:t>izvođenja</w:t>
            </w:r>
            <w:proofErr w:type="spellEnd"/>
          </w:p>
        </w:tc>
        <w:tc>
          <w:tcPr>
            <w:tcW w:w="4644" w:type="dxa"/>
          </w:tcPr>
          <w:p w:rsidR="00837EF1" w:rsidRPr="00446A3A" w:rsidRDefault="008B4F36" w:rsidP="00837EF1">
            <w:pPr>
              <w:rPr>
                <w:rFonts w:ascii="Times New Roman" w:hAnsi="Times New Roman" w:cs="Times New Roman"/>
                <w:sz w:val="24"/>
              </w:rPr>
            </w:pPr>
            <w:r>
              <w:rPr>
                <w:rFonts w:ascii="Times New Roman" w:hAnsi="Times New Roman" w:cs="Times New Roman"/>
                <w:sz w:val="24"/>
              </w:rPr>
              <w:t>7.125,00 kn</w:t>
            </w:r>
          </w:p>
        </w:tc>
      </w:tr>
      <w:tr w:rsidR="00837EF1" w:rsidRPr="00446A3A" w:rsidTr="00837EF1">
        <w:tc>
          <w:tcPr>
            <w:tcW w:w="4644" w:type="dxa"/>
          </w:tcPr>
          <w:p w:rsidR="00837EF1" w:rsidRPr="008B4F36" w:rsidRDefault="00837EF1" w:rsidP="00837EF1">
            <w:pPr>
              <w:rPr>
                <w:rFonts w:ascii="Times New Roman" w:hAnsi="Times New Roman" w:cs="Times New Roman"/>
                <w:b/>
                <w:sz w:val="24"/>
              </w:rPr>
            </w:pPr>
            <w:r w:rsidRPr="008B4F36">
              <w:rPr>
                <w:rFonts w:ascii="Times New Roman" w:hAnsi="Times New Roman" w:cs="Times New Roman"/>
                <w:b/>
                <w:sz w:val="24"/>
              </w:rPr>
              <w:t>UKUPNO S PDV-om</w:t>
            </w:r>
          </w:p>
        </w:tc>
        <w:tc>
          <w:tcPr>
            <w:tcW w:w="4644" w:type="dxa"/>
          </w:tcPr>
          <w:p w:rsidR="00837EF1" w:rsidRPr="008B4F36" w:rsidRDefault="008B4F36" w:rsidP="00837EF1">
            <w:pPr>
              <w:rPr>
                <w:rFonts w:ascii="Times New Roman" w:hAnsi="Times New Roman" w:cs="Times New Roman"/>
                <w:b/>
                <w:sz w:val="24"/>
              </w:rPr>
            </w:pPr>
            <w:r w:rsidRPr="008B4F36">
              <w:rPr>
                <w:rFonts w:ascii="Times New Roman" w:hAnsi="Times New Roman" w:cs="Times New Roman"/>
                <w:b/>
                <w:sz w:val="24"/>
              </w:rPr>
              <w:t>62</w:t>
            </w:r>
            <w:r w:rsidR="005A2408">
              <w:rPr>
                <w:rFonts w:ascii="Times New Roman" w:hAnsi="Times New Roman" w:cs="Times New Roman"/>
                <w:b/>
                <w:sz w:val="24"/>
              </w:rPr>
              <w:t>6</w:t>
            </w:r>
            <w:r w:rsidRPr="008B4F36">
              <w:rPr>
                <w:rFonts w:ascii="Times New Roman" w:hAnsi="Times New Roman" w:cs="Times New Roman"/>
                <w:b/>
                <w:sz w:val="24"/>
              </w:rPr>
              <w:t>.</w:t>
            </w:r>
            <w:r w:rsidR="005A2408">
              <w:rPr>
                <w:rFonts w:ascii="Times New Roman" w:hAnsi="Times New Roman" w:cs="Times New Roman"/>
                <w:b/>
                <w:sz w:val="24"/>
              </w:rPr>
              <w:t>477</w:t>
            </w:r>
            <w:r w:rsidRPr="008B4F36">
              <w:rPr>
                <w:rFonts w:ascii="Times New Roman" w:hAnsi="Times New Roman" w:cs="Times New Roman"/>
                <w:b/>
                <w:sz w:val="24"/>
              </w:rPr>
              <w:t>,79 kn</w:t>
            </w:r>
          </w:p>
        </w:tc>
      </w:tr>
    </w:tbl>
    <w:p w:rsidR="000F5C7E" w:rsidRPr="00446A3A" w:rsidRDefault="000F5C7E" w:rsidP="00837EF1">
      <w:pPr>
        <w:rPr>
          <w:rFonts w:ascii="Times New Roman" w:hAnsi="Times New Roman" w:cs="Times New Roman"/>
          <w:sz w:val="24"/>
        </w:rPr>
      </w:pPr>
    </w:p>
    <w:p w:rsidR="005A2408" w:rsidRDefault="00837EF1" w:rsidP="00837EF1">
      <w:pPr>
        <w:rPr>
          <w:rFonts w:ascii="Times New Roman" w:hAnsi="Times New Roman" w:cs="Times New Roman"/>
          <w:sz w:val="24"/>
        </w:rPr>
      </w:pPr>
      <w:r w:rsidRPr="00446A3A">
        <w:rPr>
          <w:rFonts w:ascii="Times New Roman" w:hAnsi="Times New Roman" w:cs="Times New Roman"/>
          <w:sz w:val="24"/>
        </w:rPr>
        <w:t>Iznos potrebnih sredstava –</w:t>
      </w:r>
      <w:r w:rsidR="00E404E2" w:rsidRPr="00446A3A">
        <w:rPr>
          <w:rFonts w:ascii="Times New Roman" w:hAnsi="Times New Roman" w:cs="Times New Roman"/>
          <w:sz w:val="24"/>
        </w:rPr>
        <w:t xml:space="preserve"> </w:t>
      </w:r>
    </w:p>
    <w:p w:rsidR="005A2408" w:rsidRDefault="00E404E2" w:rsidP="00837EF1">
      <w:pPr>
        <w:rPr>
          <w:rFonts w:ascii="Times New Roman" w:hAnsi="Times New Roman" w:cs="Times New Roman"/>
          <w:sz w:val="24"/>
        </w:rPr>
      </w:pPr>
      <w:r w:rsidRPr="00446A3A">
        <w:rPr>
          <w:rFonts w:ascii="Times New Roman" w:hAnsi="Times New Roman" w:cs="Times New Roman"/>
          <w:sz w:val="24"/>
        </w:rPr>
        <w:t>½ -Ministarstvo kulture</w:t>
      </w:r>
      <w:r w:rsidR="005A2408">
        <w:rPr>
          <w:rFonts w:ascii="Times New Roman" w:hAnsi="Times New Roman" w:cs="Times New Roman"/>
          <w:sz w:val="24"/>
        </w:rPr>
        <w:t xml:space="preserve"> = 313.238,9 kn ,</w:t>
      </w:r>
    </w:p>
    <w:p w:rsidR="00837EF1" w:rsidRPr="00446A3A" w:rsidRDefault="00E404E2" w:rsidP="00837EF1">
      <w:pPr>
        <w:rPr>
          <w:rFonts w:ascii="Times New Roman" w:hAnsi="Times New Roman" w:cs="Times New Roman"/>
          <w:sz w:val="24"/>
        </w:rPr>
      </w:pPr>
      <w:r w:rsidRPr="00446A3A">
        <w:rPr>
          <w:rFonts w:ascii="Times New Roman" w:hAnsi="Times New Roman" w:cs="Times New Roman"/>
          <w:sz w:val="24"/>
        </w:rPr>
        <w:t>½ - Grad Zagreb</w:t>
      </w:r>
      <w:r w:rsidR="005A2408">
        <w:rPr>
          <w:rFonts w:ascii="Times New Roman" w:hAnsi="Times New Roman" w:cs="Times New Roman"/>
          <w:sz w:val="24"/>
        </w:rPr>
        <w:t xml:space="preserve"> = 313.238,9 kn</w:t>
      </w:r>
    </w:p>
    <w:p w:rsidR="00837EF1" w:rsidRPr="00446A3A" w:rsidRDefault="00837EF1" w:rsidP="00837EF1">
      <w:pPr>
        <w:jc w:val="both"/>
        <w:rPr>
          <w:rFonts w:ascii="Times New Roman" w:hAnsi="Times New Roman" w:cs="Times New Roman"/>
          <w:b/>
          <w:sz w:val="24"/>
        </w:rPr>
      </w:pPr>
    </w:p>
    <w:p w:rsidR="00AA40BE" w:rsidRPr="00446A3A" w:rsidRDefault="00AA40BE" w:rsidP="00AA40BE">
      <w:pPr>
        <w:pStyle w:val="Odlomakpopisa"/>
        <w:numPr>
          <w:ilvl w:val="2"/>
          <w:numId w:val="1"/>
        </w:numPr>
        <w:rPr>
          <w:rFonts w:ascii="Times New Roman" w:hAnsi="Times New Roman" w:cs="Times New Roman"/>
          <w:b/>
          <w:sz w:val="24"/>
        </w:rPr>
      </w:pPr>
      <w:r w:rsidRPr="00446A3A">
        <w:rPr>
          <w:rFonts w:ascii="Times New Roman" w:hAnsi="Times New Roman" w:cs="Times New Roman"/>
          <w:b/>
          <w:sz w:val="24"/>
        </w:rPr>
        <w:t>Zaštita prostora vanjskim žaluzinama</w:t>
      </w:r>
    </w:p>
    <w:p w:rsidR="00AA40BE" w:rsidRPr="00446A3A" w:rsidRDefault="00AA40BE" w:rsidP="00AA40BE">
      <w:pPr>
        <w:rPr>
          <w:rFonts w:ascii="Times New Roman" w:hAnsi="Times New Roman" w:cs="Times New Roman"/>
          <w:sz w:val="24"/>
        </w:rPr>
      </w:pPr>
    </w:p>
    <w:p w:rsidR="00AA40BE" w:rsidRPr="00446A3A" w:rsidRDefault="00AA40BE" w:rsidP="00AA40BE">
      <w:pPr>
        <w:rPr>
          <w:rFonts w:ascii="Times New Roman" w:hAnsi="Times New Roman" w:cs="Times New Roman"/>
          <w:sz w:val="24"/>
        </w:rPr>
      </w:pPr>
      <w:r w:rsidRPr="00446A3A">
        <w:rPr>
          <w:rFonts w:ascii="Times New Roman" w:hAnsi="Times New Roman" w:cs="Times New Roman"/>
          <w:sz w:val="24"/>
        </w:rPr>
        <w:t xml:space="preserve">Tiflološki muzej smješten je u </w:t>
      </w:r>
      <w:proofErr w:type="spellStart"/>
      <w:r w:rsidRPr="00446A3A">
        <w:rPr>
          <w:rFonts w:ascii="Times New Roman" w:hAnsi="Times New Roman" w:cs="Times New Roman"/>
          <w:sz w:val="24"/>
        </w:rPr>
        <w:t>Draškovićevoj</w:t>
      </w:r>
      <w:proofErr w:type="spellEnd"/>
      <w:r w:rsidRPr="00446A3A">
        <w:rPr>
          <w:rFonts w:ascii="Times New Roman" w:hAnsi="Times New Roman" w:cs="Times New Roman"/>
          <w:sz w:val="24"/>
        </w:rPr>
        <w:t xml:space="preserve"> ulici u Zagrebu i svojim najvećim dijelom orijentiran je prema  osunčanoj jugoistočnoj strani. Građen je pedesetih godina 20. stoljeća te na vanjskoj fasadi nisu predviđene, a niti kasnije ugrađene, vanjske rolete, žaluzine koje bi štitile prostor od raznih vremenskih uvjeta.</w:t>
      </w:r>
    </w:p>
    <w:p w:rsidR="00AA40BE" w:rsidRPr="00446A3A" w:rsidRDefault="00AA40BE" w:rsidP="00AA40BE">
      <w:pPr>
        <w:rPr>
          <w:rFonts w:ascii="Times New Roman" w:hAnsi="Times New Roman" w:cs="Times New Roman"/>
          <w:sz w:val="24"/>
        </w:rPr>
      </w:pPr>
      <w:r w:rsidRPr="00446A3A">
        <w:rPr>
          <w:rFonts w:ascii="Times New Roman" w:hAnsi="Times New Roman" w:cs="Times New Roman"/>
          <w:sz w:val="24"/>
        </w:rPr>
        <w:t>Obzirom da se djelatnost muzeja odvija uglavnom  u spomenutom dijelu zgrade, a  tu je smješten  i dio muzejske građe,  nismo u mogućnosti osigurati adekvatne mikroklimatske uvjete propisane zakonom i po uzusima muzejske struke.</w:t>
      </w:r>
    </w:p>
    <w:p w:rsidR="00AA40BE" w:rsidRPr="00446A3A" w:rsidRDefault="00AA40BE" w:rsidP="00AA40BE">
      <w:pPr>
        <w:rPr>
          <w:rFonts w:ascii="Times New Roman" w:hAnsi="Times New Roman" w:cs="Times New Roman"/>
          <w:sz w:val="24"/>
        </w:rPr>
      </w:pPr>
      <w:r w:rsidRPr="00446A3A">
        <w:rPr>
          <w:rFonts w:ascii="Times New Roman" w:hAnsi="Times New Roman" w:cs="Times New Roman"/>
          <w:sz w:val="24"/>
        </w:rPr>
        <w:t>Pomoću vanjskih žaluzina zaštitili bismo prostor od sunčeva zračenja i povećali energetsku učinkovitost Muzeja.</w:t>
      </w:r>
    </w:p>
    <w:p w:rsidR="00AA40BE" w:rsidRPr="00446A3A" w:rsidRDefault="00AA40BE" w:rsidP="00AA40BE">
      <w:pPr>
        <w:rPr>
          <w:rFonts w:ascii="Times New Roman" w:hAnsi="Times New Roman" w:cs="Times New Roman"/>
          <w:sz w:val="24"/>
        </w:rPr>
      </w:pPr>
    </w:p>
    <w:p w:rsidR="007E644E" w:rsidRPr="00446A3A" w:rsidRDefault="00D20509" w:rsidP="00AA40BE">
      <w:pPr>
        <w:rPr>
          <w:rFonts w:ascii="Times New Roman" w:hAnsi="Times New Roman" w:cs="Times New Roman"/>
          <w:sz w:val="24"/>
        </w:rPr>
      </w:pPr>
      <w:proofErr w:type="spellStart"/>
      <w:r w:rsidRPr="00446A3A">
        <w:rPr>
          <w:rFonts w:ascii="Times New Roman" w:eastAsiaTheme="minorHAnsi" w:hAnsi="Times New Roman" w:cs="Times New Roman"/>
          <w:b/>
          <w:bCs/>
          <w:sz w:val="24"/>
          <w:lang w:val="en-US"/>
        </w:rPr>
        <w:t>Iznos</w:t>
      </w:r>
      <w:proofErr w:type="spellEnd"/>
      <w:r w:rsidRPr="00446A3A">
        <w:rPr>
          <w:rFonts w:ascii="Times New Roman" w:eastAsiaTheme="minorHAnsi" w:hAnsi="Times New Roman" w:cs="Times New Roman"/>
          <w:b/>
          <w:bCs/>
          <w:sz w:val="24"/>
          <w:lang w:val="en-US"/>
        </w:rPr>
        <w:t xml:space="preserve"> </w:t>
      </w:r>
      <w:proofErr w:type="spellStart"/>
      <w:r w:rsidRPr="00446A3A">
        <w:rPr>
          <w:rFonts w:ascii="Times New Roman" w:eastAsiaTheme="minorHAnsi" w:hAnsi="Times New Roman" w:cs="Times New Roman"/>
          <w:b/>
          <w:bCs/>
          <w:sz w:val="24"/>
          <w:lang w:val="en-US"/>
        </w:rPr>
        <w:t>potrebnih</w:t>
      </w:r>
      <w:proofErr w:type="spellEnd"/>
      <w:r w:rsidRPr="00446A3A">
        <w:rPr>
          <w:rFonts w:ascii="Times New Roman" w:eastAsiaTheme="minorHAnsi" w:hAnsi="Times New Roman" w:cs="Times New Roman"/>
          <w:b/>
          <w:bCs/>
          <w:sz w:val="24"/>
          <w:lang w:val="en-US"/>
        </w:rPr>
        <w:t xml:space="preserve"> </w:t>
      </w:r>
      <w:proofErr w:type="spellStart"/>
      <w:r w:rsidRPr="00446A3A">
        <w:rPr>
          <w:rFonts w:ascii="Times New Roman" w:eastAsiaTheme="minorHAnsi" w:hAnsi="Times New Roman" w:cs="Times New Roman"/>
          <w:b/>
          <w:bCs/>
          <w:sz w:val="24"/>
          <w:lang w:val="en-US"/>
        </w:rPr>
        <w:t>sredstava</w:t>
      </w:r>
      <w:proofErr w:type="spellEnd"/>
      <w:r w:rsidRPr="00446A3A">
        <w:rPr>
          <w:rFonts w:ascii="Times New Roman" w:eastAsiaTheme="minorHAnsi" w:hAnsi="Times New Roman" w:cs="Times New Roman"/>
          <w:b/>
          <w:bCs/>
          <w:sz w:val="24"/>
          <w:lang w:val="en-US"/>
        </w:rPr>
        <w:t>:</w:t>
      </w:r>
      <w:r w:rsidR="007E644E" w:rsidRPr="00446A3A">
        <w:rPr>
          <w:rFonts w:ascii="Times New Roman" w:eastAsiaTheme="minorHAnsi" w:hAnsi="Times New Roman" w:cs="Times New Roman"/>
          <w:b/>
          <w:bCs/>
          <w:sz w:val="24"/>
          <w:lang w:val="en-US"/>
        </w:rPr>
        <w:t xml:space="preserve"> 42.209,83 </w:t>
      </w:r>
      <w:proofErr w:type="spellStart"/>
      <w:proofErr w:type="gramStart"/>
      <w:r w:rsidR="007E644E" w:rsidRPr="00446A3A">
        <w:rPr>
          <w:rFonts w:ascii="Times New Roman" w:eastAsiaTheme="minorHAnsi" w:hAnsi="Times New Roman" w:cs="Times New Roman"/>
          <w:b/>
          <w:bCs/>
          <w:sz w:val="24"/>
          <w:lang w:val="en-US"/>
        </w:rPr>
        <w:t>kn</w:t>
      </w:r>
      <w:proofErr w:type="spellEnd"/>
      <w:proofErr w:type="gramEnd"/>
    </w:p>
    <w:p w:rsidR="00AA40BE" w:rsidRPr="00446A3A" w:rsidRDefault="00AA40BE" w:rsidP="00837EF1">
      <w:pPr>
        <w:jc w:val="both"/>
        <w:rPr>
          <w:rFonts w:ascii="Times New Roman" w:hAnsi="Times New Roman" w:cs="Times New Roman"/>
          <w:b/>
          <w:sz w:val="24"/>
        </w:rPr>
      </w:pPr>
    </w:p>
    <w:p w:rsidR="00837EF1" w:rsidRPr="00446A3A" w:rsidRDefault="00837EF1" w:rsidP="00837EF1">
      <w:pPr>
        <w:jc w:val="both"/>
        <w:rPr>
          <w:rFonts w:ascii="Times New Roman" w:hAnsi="Times New Roman" w:cs="Times New Roman"/>
          <w:b/>
          <w:sz w:val="24"/>
        </w:rPr>
      </w:pPr>
      <w:r w:rsidRPr="00446A3A">
        <w:rPr>
          <w:rFonts w:ascii="Times New Roman" w:hAnsi="Times New Roman" w:cs="Times New Roman"/>
          <w:b/>
          <w:sz w:val="24"/>
        </w:rPr>
        <w:t>NAPOMENA:</w:t>
      </w:r>
    </w:p>
    <w:p w:rsidR="00837EF1" w:rsidRPr="00446A3A" w:rsidRDefault="00837EF1" w:rsidP="00837EF1">
      <w:pPr>
        <w:jc w:val="both"/>
        <w:rPr>
          <w:rFonts w:ascii="Times New Roman" w:hAnsi="Times New Roman" w:cs="Times New Roman"/>
          <w:b/>
          <w:sz w:val="24"/>
        </w:rPr>
      </w:pPr>
    </w:p>
    <w:p w:rsidR="00837EF1" w:rsidRPr="00446A3A" w:rsidRDefault="00837EF1" w:rsidP="00837EF1">
      <w:pPr>
        <w:jc w:val="both"/>
        <w:rPr>
          <w:rFonts w:ascii="Times New Roman" w:hAnsi="Times New Roman" w:cs="Times New Roman"/>
          <w:b/>
          <w:sz w:val="24"/>
        </w:rPr>
      </w:pPr>
      <w:r w:rsidRPr="00446A3A">
        <w:rPr>
          <w:rFonts w:ascii="Times New Roman" w:hAnsi="Times New Roman" w:cs="Times New Roman"/>
          <w:b/>
          <w:sz w:val="24"/>
        </w:rPr>
        <w:t>Prijavnice za financiranje programa jav</w:t>
      </w:r>
      <w:r w:rsidR="00E404E2" w:rsidRPr="00446A3A">
        <w:rPr>
          <w:rFonts w:ascii="Times New Roman" w:hAnsi="Times New Roman" w:cs="Times New Roman"/>
          <w:b/>
          <w:sz w:val="24"/>
        </w:rPr>
        <w:t>nih potreba u kulturi RH za 2015</w:t>
      </w:r>
      <w:r w:rsidRPr="00446A3A">
        <w:rPr>
          <w:rFonts w:ascii="Times New Roman" w:hAnsi="Times New Roman" w:cs="Times New Roman"/>
          <w:b/>
          <w:sz w:val="24"/>
        </w:rPr>
        <w:t>. g. s obrazloženim programima i specificiranim troškovnicima nalaze se u privitku ovog Programa i njezin su sastavni dio.</w:t>
      </w:r>
    </w:p>
    <w:p w:rsidR="00837EF1" w:rsidRPr="00446A3A" w:rsidRDefault="00837EF1" w:rsidP="00837EF1">
      <w:pPr>
        <w:jc w:val="both"/>
        <w:rPr>
          <w:rFonts w:ascii="Times New Roman" w:hAnsi="Times New Roman" w:cs="Times New Roman"/>
          <w:b/>
          <w:sz w:val="24"/>
        </w:rPr>
      </w:pPr>
    </w:p>
    <w:p w:rsidR="00837EF1" w:rsidRPr="00446A3A" w:rsidRDefault="00837EF1" w:rsidP="00837EF1">
      <w:pPr>
        <w:jc w:val="both"/>
        <w:rPr>
          <w:rFonts w:ascii="Times New Roman" w:hAnsi="Times New Roman" w:cs="Times New Roman"/>
          <w:b/>
          <w:sz w:val="24"/>
        </w:rPr>
      </w:pPr>
    </w:p>
    <w:p w:rsidR="00837EF1" w:rsidRPr="00446A3A" w:rsidRDefault="00837EF1" w:rsidP="00837EF1">
      <w:pPr>
        <w:jc w:val="both"/>
        <w:rPr>
          <w:rFonts w:ascii="Times New Roman" w:hAnsi="Times New Roman" w:cs="Times New Roman"/>
          <w:b/>
          <w:sz w:val="24"/>
        </w:rPr>
      </w:pPr>
    </w:p>
    <w:p w:rsidR="00837EF1" w:rsidRPr="00446A3A" w:rsidRDefault="00837EF1" w:rsidP="00837EF1">
      <w:pPr>
        <w:jc w:val="both"/>
        <w:rPr>
          <w:rFonts w:ascii="Times New Roman" w:hAnsi="Times New Roman" w:cs="Times New Roman"/>
          <w:b/>
          <w:sz w:val="24"/>
        </w:rPr>
      </w:pPr>
    </w:p>
    <w:p w:rsidR="00837EF1" w:rsidRPr="00446A3A" w:rsidRDefault="00837EF1" w:rsidP="00837EF1">
      <w:pPr>
        <w:jc w:val="both"/>
        <w:rPr>
          <w:rFonts w:ascii="Times New Roman" w:hAnsi="Times New Roman" w:cs="Times New Roman"/>
          <w:b/>
          <w:sz w:val="24"/>
        </w:rPr>
      </w:pPr>
      <w:r w:rsidRPr="00446A3A">
        <w:rPr>
          <w:rFonts w:ascii="Times New Roman" w:hAnsi="Times New Roman" w:cs="Times New Roman"/>
          <w:b/>
          <w:sz w:val="24"/>
        </w:rPr>
        <w:t xml:space="preserve">                                                                                                               Ravnateljica</w:t>
      </w:r>
    </w:p>
    <w:p w:rsidR="00837EF1" w:rsidRPr="00446A3A" w:rsidRDefault="00837EF1" w:rsidP="00837EF1">
      <w:pPr>
        <w:jc w:val="both"/>
        <w:rPr>
          <w:rFonts w:ascii="Times New Roman" w:hAnsi="Times New Roman" w:cs="Times New Roman"/>
          <w:b/>
          <w:sz w:val="24"/>
        </w:rPr>
      </w:pPr>
    </w:p>
    <w:p w:rsidR="00837EF1" w:rsidRPr="00446A3A" w:rsidRDefault="00837EF1" w:rsidP="00837EF1">
      <w:pPr>
        <w:jc w:val="both"/>
        <w:rPr>
          <w:rFonts w:ascii="Times New Roman" w:hAnsi="Times New Roman" w:cs="Times New Roman"/>
          <w:b/>
          <w:sz w:val="24"/>
        </w:rPr>
      </w:pPr>
      <w:r w:rsidRPr="00446A3A">
        <w:rPr>
          <w:rFonts w:ascii="Times New Roman" w:hAnsi="Times New Roman" w:cs="Times New Roman"/>
          <w:b/>
          <w:sz w:val="24"/>
        </w:rPr>
        <w:t xml:space="preserve">                                                                                                 </w:t>
      </w:r>
      <w:proofErr w:type="spellStart"/>
      <w:r w:rsidRPr="00446A3A">
        <w:rPr>
          <w:rFonts w:ascii="Times New Roman" w:hAnsi="Times New Roman" w:cs="Times New Roman"/>
          <w:b/>
          <w:sz w:val="24"/>
        </w:rPr>
        <w:t>mr</w:t>
      </w:r>
      <w:proofErr w:type="spellEnd"/>
      <w:r w:rsidRPr="00446A3A">
        <w:rPr>
          <w:rFonts w:ascii="Times New Roman" w:hAnsi="Times New Roman" w:cs="Times New Roman"/>
          <w:b/>
          <w:sz w:val="24"/>
        </w:rPr>
        <w:t xml:space="preserve">. </w:t>
      </w:r>
      <w:proofErr w:type="spellStart"/>
      <w:r w:rsidRPr="00446A3A">
        <w:rPr>
          <w:rFonts w:ascii="Times New Roman" w:hAnsi="Times New Roman" w:cs="Times New Roman"/>
          <w:b/>
          <w:sz w:val="24"/>
        </w:rPr>
        <w:t>sc</w:t>
      </w:r>
      <w:proofErr w:type="spellEnd"/>
      <w:r w:rsidRPr="00446A3A">
        <w:rPr>
          <w:rFonts w:ascii="Times New Roman" w:hAnsi="Times New Roman" w:cs="Times New Roman"/>
          <w:b/>
          <w:sz w:val="24"/>
        </w:rPr>
        <w:t>. Željka Bosnar Salihagić</w:t>
      </w:r>
    </w:p>
    <w:p w:rsidR="00BF263B" w:rsidRPr="00446A3A" w:rsidRDefault="00BF263B"/>
    <w:sectPr w:rsidR="00BF263B" w:rsidRPr="00446A3A" w:rsidSect="00D13E2C">
      <w:footerReference w:type="even" r:id="rId13"/>
      <w:footerReference w:type="default" r:id="rId14"/>
      <w:pgSz w:w="11906" w:h="16838"/>
      <w:pgMar w:top="907" w:right="851"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63B" w:rsidRDefault="00E3363B" w:rsidP="00564F96">
      <w:r>
        <w:separator/>
      </w:r>
    </w:p>
  </w:endnote>
  <w:endnote w:type="continuationSeparator" w:id="0">
    <w:p w:rsidR="00E3363B" w:rsidRDefault="00E3363B" w:rsidP="00564F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92" w:rsidRDefault="00FA7092" w:rsidP="00837EF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w:t>
    </w:r>
    <w:r>
      <w:rPr>
        <w:rStyle w:val="Brojstranice"/>
      </w:rPr>
      <w:fldChar w:fldCharType="end"/>
    </w:r>
  </w:p>
  <w:p w:rsidR="00FA7092" w:rsidRDefault="00FA7092" w:rsidP="00837EF1">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92" w:rsidRDefault="00FA7092" w:rsidP="00837EF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42FBF">
      <w:rPr>
        <w:rStyle w:val="Brojstranice"/>
        <w:noProof/>
      </w:rPr>
      <w:t>22</w:t>
    </w:r>
    <w:r>
      <w:rPr>
        <w:rStyle w:val="Brojstranice"/>
      </w:rPr>
      <w:fldChar w:fldCharType="end"/>
    </w:r>
  </w:p>
  <w:p w:rsidR="00FA7092" w:rsidRDefault="00FA7092" w:rsidP="00837EF1">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63B" w:rsidRDefault="00E3363B" w:rsidP="00564F96">
      <w:r>
        <w:separator/>
      </w:r>
    </w:p>
  </w:footnote>
  <w:footnote w:type="continuationSeparator" w:id="0">
    <w:p w:rsidR="00E3363B" w:rsidRDefault="00E3363B" w:rsidP="00564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06E"/>
    <w:multiLevelType w:val="hybridMultilevel"/>
    <w:tmpl w:val="739A38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5B0A4F"/>
    <w:multiLevelType w:val="hybridMultilevel"/>
    <w:tmpl w:val="7A1E6D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F157CD"/>
    <w:multiLevelType w:val="hybridMultilevel"/>
    <w:tmpl w:val="89B41F5C"/>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14C33799"/>
    <w:multiLevelType w:val="hybridMultilevel"/>
    <w:tmpl w:val="C82028AA"/>
    <w:lvl w:ilvl="0" w:tplc="397CC7E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627475"/>
    <w:multiLevelType w:val="hybridMultilevel"/>
    <w:tmpl w:val="40B02D58"/>
    <w:lvl w:ilvl="0" w:tplc="E334C376">
      <w:start w:val="49"/>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5">
    <w:nsid w:val="174C6A2D"/>
    <w:multiLevelType w:val="hybridMultilevel"/>
    <w:tmpl w:val="CE4A8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9B57D4"/>
    <w:multiLevelType w:val="hybridMultilevel"/>
    <w:tmpl w:val="49468736"/>
    <w:lvl w:ilvl="0" w:tplc="00CE4F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CF632A6"/>
    <w:multiLevelType w:val="hybridMultilevel"/>
    <w:tmpl w:val="4E6259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B738C8"/>
    <w:multiLevelType w:val="multilevel"/>
    <w:tmpl w:val="FF62EF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B70929"/>
    <w:multiLevelType w:val="hybridMultilevel"/>
    <w:tmpl w:val="2BE4274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3BF74395"/>
    <w:multiLevelType w:val="hybridMultilevel"/>
    <w:tmpl w:val="0CD46C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CD328D1"/>
    <w:multiLevelType w:val="hybridMultilevel"/>
    <w:tmpl w:val="351255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5CB4819"/>
    <w:multiLevelType w:val="hybridMultilevel"/>
    <w:tmpl w:val="4ABCA2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B0B2A54"/>
    <w:multiLevelType w:val="multilevel"/>
    <w:tmpl w:val="2DA8D736"/>
    <w:lvl w:ilvl="0">
      <w:start w:val="1"/>
      <w:numFmt w:val="decimal"/>
      <w:lvlText w:val="%1."/>
      <w:lvlJc w:val="left"/>
      <w:pPr>
        <w:tabs>
          <w:tab w:val="num" w:pos="780"/>
        </w:tabs>
        <w:ind w:left="780" w:hanging="780"/>
      </w:pPr>
    </w:lvl>
    <w:lvl w:ilvl="1">
      <w:start w:val="2"/>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DD654CF"/>
    <w:multiLevelType w:val="hybridMultilevel"/>
    <w:tmpl w:val="84A6781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2706337"/>
    <w:multiLevelType w:val="multilevel"/>
    <w:tmpl w:val="345C0694"/>
    <w:lvl w:ilvl="0">
      <w:start w:val="1"/>
      <w:numFmt w:val="decimal"/>
      <w:pStyle w:val="TIFLOLOKENINJE"/>
      <w:lvlText w:val="%1."/>
      <w:lvlJc w:val="left"/>
      <w:pPr>
        <w:tabs>
          <w:tab w:val="num" w:pos="851"/>
        </w:tabs>
        <w:ind w:left="851" w:hanging="851"/>
      </w:pPr>
      <w:rPr>
        <w:rFonts w:ascii="Times New Roman" w:hAnsi="Times New Roman" w:hint="default"/>
        <w:b/>
        <w:i w:val="0"/>
        <w:sz w:val="32"/>
        <w:szCs w:val="32"/>
      </w:rPr>
    </w:lvl>
    <w:lvl w:ilvl="1">
      <w:start w:val="1"/>
      <w:numFmt w:val="decimal"/>
      <w:isLgl/>
      <w:lvlText w:val="%1.%2."/>
      <w:lvlJc w:val="left"/>
      <w:pPr>
        <w:tabs>
          <w:tab w:val="num" w:pos="851"/>
        </w:tabs>
        <w:ind w:left="851" w:hanging="851"/>
      </w:pPr>
      <w:rPr>
        <w:rFonts w:ascii="Times New Roman" w:hAnsi="Times New Roman" w:hint="default"/>
        <w:b/>
        <w:i w:val="0"/>
        <w:sz w:val="24"/>
        <w:szCs w:val="24"/>
      </w:rPr>
    </w:lvl>
    <w:lvl w:ilvl="2">
      <w:start w:val="1"/>
      <w:numFmt w:val="decimal"/>
      <w:isLgl/>
      <w:lvlText w:val="%1.%2.%3."/>
      <w:lvlJc w:val="left"/>
      <w:pPr>
        <w:tabs>
          <w:tab w:val="num" w:pos="851"/>
        </w:tabs>
        <w:ind w:left="851" w:hanging="851"/>
      </w:pPr>
      <w:rPr>
        <w:rFonts w:ascii="Times New Roman" w:hAnsi="Times New Roman" w:hint="default"/>
        <w:b w:val="0"/>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55515AA3"/>
    <w:multiLevelType w:val="hybridMultilevel"/>
    <w:tmpl w:val="C12E76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6413524"/>
    <w:multiLevelType w:val="hybridMultilevel"/>
    <w:tmpl w:val="BD5AA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6CD4108"/>
    <w:multiLevelType w:val="hybridMultilevel"/>
    <w:tmpl w:val="44A60C8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57454657"/>
    <w:multiLevelType w:val="multilevel"/>
    <w:tmpl w:val="9056D0E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7EF294F"/>
    <w:multiLevelType w:val="hybridMultilevel"/>
    <w:tmpl w:val="FC06FDA2"/>
    <w:lvl w:ilvl="0" w:tplc="C99C1C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954243D"/>
    <w:multiLevelType w:val="hybridMultilevel"/>
    <w:tmpl w:val="A97C83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DC35566"/>
    <w:multiLevelType w:val="multilevel"/>
    <w:tmpl w:val="DF3E0FC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DC809FA"/>
    <w:multiLevelType w:val="hybridMultilevel"/>
    <w:tmpl w:val="5E44AFB8"/>
    <w:lvl w:ilvl="0" w:tplc="43F8EC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2691FC3"/>
    <w:multiLevelType w:val="multilevel"/>
    <w:tmpl w:val="BC0479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30E6C89"/>
    <w:multiLevelType w:val="hybridMultilevel"/>
    <w:tmpl w:val="F8B61836"/>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5AF27DA"/>
    <w:multiLevelType w:val="multilevel"/>
    <w:tmpl w:val="8280F1CA"/>
    <w:lvl w:ilvl="0">
      <w:numFmt w:val="none"/>
      <w:pStyle w:val="StyleTIFLOLOKENINJE12pt"/>
      <w:lvlText w:val=""/>
      <w:lvlJc w:val="left"/>
      <w:pPr>
        <w:tabs>
          <w:tab w:val="num" w:pos="360"/>
        </w:tabs>
      </w:pPr>
    </w:lvl>
    <w:lvl w:ilvl="1">
      <w:start w:val="1"/>
      <w:numFmt w:val="decimal"/>
      <w:isLgl/>
      <w:lvlText w:val="%1.%2."/>
      <w:lvlJc w:val="left"/>
      <w:pPr>
        <w:tabs>
          <w:tab w:val="num" w:pos="851"/>
        </w:tabs>
        <w:ind w:left="851" w:hanging="851"/>
      </w:pPr>
      <w:rPr>
        <w:rFonts w:ascii="Times New Roman" w:hAnsi="Times New Roman" w:hint="default"/>
        <w:b/>
        <w:i w:val="0"/>
        <w:sz w:val="24"/>
        <w:szCs w:val="24"/>
      </w:rPr>
    </w:lvl>
    <w:lvl w:ilvl="2">
      <w:start w:val="1"/>
      <w:numFmt w:val="decimal"/>
      <w:isLgl/>
      <w:lvlText w:val="%1.%2.%3."/>
      <w:lvlJc w:val="left"/>
      <w:pPr>
        <w:tabs>
          <w:tab w:val="num" w:pos="851"/>
        </w:tabs>
        <w:ind w:left="851" w:hanging="851"/>
      </w:pPr>
      <w:rPr>
        <w:rFonts w:ascii="Times New Roman" w:hAnsi="Times New Roman" w:hint="default"/>
        <w:b w:val="0"/>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6D2E52D5"/>
    <w:multiLevelType w:val="multilevel"/>
    <w:tmpl w:val="005C47E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6B5921"/>
    <w:multiLevelType w:val="multilevel"/>
    <w:tmpl w:val="3F982C4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60473E"/>
    <w:multiLevelType w:val="multilevel"/>
    <w:tmpl w:val="330E0712"/>
    <w:lvl w:ilvl="0">
      <w:start w:val="5"/>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1C96B3F"/>
    <w:multiLevelType w:val="hybridMultilevel"/>
    <w:tmpl w:val="415E47C0"/>
    <w:lvl w:ilvl="0" w:tplc="4BE022A4">
      <w:start w:val="52"/>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1">
    <w:nsid w:val="7B96713F"/>
    <w:multiLevelType w:val="multilevel"/>
    <w:tmpl w:val="A88441D4"/>
    <w:lvl w:ilvl="0">
      <w:start w:val="1"/>
      <w:numFmt w:val="decimal"/>
      <w:lvlText w:val="%1."/>
      <w:lvlJc w:val="left"/>
      <w:pPr>
        <w:ind w:left="585" w:hanging="585"/>
      </w:pPr>
      <w:rPr>
        <w:rFonts w:hint="default"/>
        <w:b/>
      </w:rPr>
    </w:lvl>
    <w:lvl w:ilvl="1">
      <w:start w:val="1"/>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F263C3F"/>
    <w:multiLevelType w:val="hybridMultilevel"/>
    <w:tmpl w:val="2D1ACD8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26"/>
  </w:num>
  <w:num w:numId="3">
    <w:abstractNumId w:val="6"/>
  </w:num>
  <w:num w:numId="4">
    <w:abstractNumId w:val="15"/>
  </w:num>
  <w:num w:numId="5">
    <w:abstractNumId w:val="22"/>
  </w:num>
  <w:num w:numId="6">
    <w:abstractNumId w:val="31"/>
  </w:num>
  <w:num w:numId="7">
    <w:abstractNumId w:val="28"/>
  </w:num>
  <w:num w:numId="8">
    <w:abstractNumId w:val="16"/>
  </w:num>
  <w:num w:numId="9">
    <w:abstractNumId w:val="2"/>
  </w:num>
  <w:num w:numId="10">
    <w:abstractNumId w:val="1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2"/>
  </w:num>
  <w:num w:numId="15">
    <w:abstractNumId w:val="14"/>
  </w:num>
  <w:num w:numId="16">
    <w:abstractNumId w:val="11"/>
  </w:num>
  <w:num w:numId="17">
    <w:abstractNumId w:val="17"/>
  </w:num>
  <w:num w:numId="18">
    <w:abstractNumId w:val="0"/>
  </w:num>
  <w:num w:numId="19">
    <w:abstractNumId w:val="12"/>
  </w:num>
  <w:num w:numId="20">
    <w:abstractNumId w:val="21"/>
  </w:num>
  <w:num w:numId="21">
    <w:abstractNumId w:val="29"/>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1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0"/>
  </w:num>
  <w:num w:numId="34">
    <w:abstractNumId w:val="1"/>
  </w:num>
  <w:num w:numId="35">
    <w:abstractNumId w:val="7"/>
  </w:num>
  <w:num w:numId="36">
    <w:abstractNumId w:val="30"/>
  </w:num>
  <w:num w:numId="37">
    <w:abstractNumId w:val="4"/>
  </w:num>
  <w:num w:numId="38">
    <w:abstractNumId w:val="27"/>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7EF1"/>
    <w:rsid w:val="0005626C"/>
    <w:rsid w:val="00061A1F"/>
    <w:rsid w:val="0007021B"/>
    <w:rsid w:val="0007621B"/>
    <w:rsid w:val="000972B2"/>
    <w:rsid w:val="000C478D"/>
    <w:rsid w:val="000F5C7E"/>
    <w:rsid w:val="00100CCE"/>
    <w:rsid w:val="00111C44"/>
    <w:rsid w:val="00112E47"/>
    <w:rsid w:val="00113015"/>
    <w:rsid w:val="0016326B"/>
    <w:rsid w:val="00174FE8"/>
    <w:rsid w:val="001E3582"/>
    <w:rsid w:val="001E656A"/>
    <w:rsid w:val="00216E01"/>
    <w:rsid w:val="002244DC"/>
    <w:rsid w:val="00225800"/>
    <w:rsid w:val="00227333"/>
    <w:rsid w:val="002834FC"/>
    <w:rsid w:val="002A5719"/>
    <w:rsid w:val="00306B2F"/>
    <w:rsid w:val="00345F6D"/>
    <w:rsid w:val="00346062"/>
    <w:rsid w:val="00347B5F"/>
    <w:rsid w:val="00385E0D"/>
    <w:rsid w:val="003A3B3A"/>
    <w:rsid w:val="003F21E2"/>
    <w:rsid w:val="00411919"/>
    <w:rsid w:val="00424D96"/>
    <w:rsid w:val="00446A3A"/>
    <w:rsid w:val="004C4958"/>
    <w:rsid w:val="00510B9D"/>
    <w:rsid w:val="00514E83"/>
    <w:rsid w:val="0053306C"/>
    <w:rsid w:val="00534642"/>
    <w:rsid w:val="00564F96"/>
    <w:rsid w:val="005A2408"/>
    <w:rsid w:val="005B05E4"/>
    <w:rsid w:val="005C731D"/>
    <w:rsid w:val="00600ED3"/>
    <w:rsid w:val="00606971"/>
    <w:rsid w:val="00617628"/>
    <w:rsid w:val="0062708A"/>
    <w:rsid w:val="00632B54"/>
    <w:rsid w:val="00652031"/>
    <w:rsid w:val="0065285E"/>
    <w:rsid w:val="006A3702"/>
    <w:rsid w:val="006A5D7E"/>
    <w:rsid w:val="00753739"/>
    <w:rsid w:val="00757FF9"/>
    <w:rsid w:val="00784319"/>
    <w:rsid w:val="007922A8"/>
    <w:rsid w:val="007E644E"/>
    <w:rsid w:val="00837EF1"/>
    <w:rsid w:val="008703A0"/>
    <w:rsid w:val="00881E29"/>
    <w:rsid w:val="008B4F36"/>
    <w:rsid w:val="008D263F"/>
    <w:rsid w:val="008D5378"/>
    <w:rsid w:val="009C061A"/>
    <w:rsid w:val="00A048C1"/>
    <w:rsid w:val="00A20D1E"/>
    <w:rsid w:val="00A26ECE"/>
    <w:rsid w:val="00A32D76"/>
    <w:rsid w:val="00A47DCE"/>
    <w:rsid w:val="00A54E2C"/>
    <w:rsid w:val="00A77E0B"/>
    <w:rsid w:val="00AA40BE"/>
    <w:rsid w:val="00B56426"/>
    <w:rsid w:val="00BD16E1"/>
    <w:rsid w:val="00BD76B2"/>
    <w:rsid w:val="00BF263B"/>
    <w:rsid w:val="00BF5B87"/>
    <w:rsid w:val="00C0520B"/>
    <w:rsid w:val="00C368E9"/>
    <w:rsid w:val="00C52CE4"/>
    <w:rsid w:val="00CC315C"/>
    <w:rsid w:val="00D0296E"/>
    <w:rsid w:val="00D13E2C"/>
    <w:rsid w:val="00D20509"/>
    <w:rsid w:val="00D2293D"/>
    <w:rsid w:val="00D55B3C"/>
    <w:rsid w:val="00D81DD7"/>
    <w:rsid w:val="00DB00AB"/>
    <w:rsid w:val="00DB465B"/>
    <w:rsid w:val="00DB6CA7"/>
    <w:rsid w:val="00DD4EC0"/>
    <w:rsid w:val="00E0059A"/>
    <w:rsid w:val="00E3363B"/>
    <w:rsid w:val="00E404E2"/>
    <w:rsid w:val="00E561F9"/>
    <w:rsid w:val="00E56BAF"/>
    <w:rsid w:val="00E57106"/>
    <w:rsid w:val="00E60672"/>
    <w:rsid w:val="00E7409C"/>
    <w:rsid w:val="00E9256A"/>
    <w:rsid w:val="00EC53CD"/>
    <w:rsid w:val="00F13723"/>
    <w:rsid w:val="00F21E22"/>
    <w:rsid w:val="00F414E2"/>
    <w:rsid w:val="00F42FBF"/>
    <w:rsid w:val="00F520BE"/>
    <w:rsid w:val="00F54D51"/>
    <w:rsid w:val="00F63E49"/>
    <w:rsid w:val="00F655E9"/>
    <w:rsid w:val="00F9139C"/>
    <w:rsid w:val="00FA7092"/>
    <w:rsid w:val="00FD521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F1"/>
    <w:pPr>
      <w:spacing w:after="0" w:line="240" w:lineRule="auto"/>
    </w:pPr>
    <w:rPr>
      <w:rFonts w:ascii="Arial" w:eastAsia="Times New Roman" w:hAnsi="Arial" w:cs="Arial"/>
      <w:szCs w:val="24"/>
    </w:rPr>
  </w:style>
  <w:style w:type="paragraph" w:styleId="Naslov1">
    <w:name w:val="heading 1"/>
    <w:basedOn w:val="Normal"/>
    <w:next w:val="Normal"/>
    <w:link w:val="Naslov1Char"/>
    <w:uiPriority w:val="9"/>
    <w:qFormat/>
    <w:rsid w:val="00837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aliases w:val="Heading 3 Char"/>
    <w:basedOn w:val="Normal"/>
    <w:next w:val="Normal"/>
    <w:link w:val="Naslov3Char"/>
    <w:qFormat/>
    <w:rsid w:val="00837EF1"/>
    <w:pPr>
      <w:keepNext/>
      <w:spacing w:before="240" w:after="60"/>
      <w:outlineLvl w:val="2"/>
    </w:pPr>
    <w:rPr>
      <w:b/>
      <w:bCs/>
      <w:noProo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37EF1"/>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aliases w:val="Heading 3 Char Char"/>
    <w:basedOn w:val="Zadanifontodlomka"/>
    <w:link w:val="Naslov3"/>
    <w:rsid w:val="00837EF1"/>
    <w:rPr>
      <w:rFonts w:ascii="Arial" w:eastAsia="Times New Roman" w:hAnsi="Arial" w:cs="Arial"/>
      <w:b/>
      <w:bCs/>
      <w:noProof/>
      <w:sz w:val="26"/>
      <w:szCs w:val="26"/>
      <w:lang w:eastAsia="hr-HR"/>
    </w:rPr>
  </w:style>
  <w:style w:type="paragraph" w:styleId="Podnoje">
    <w:name w:val="footer"/>
    <w:basedOn w:val="Normal"/>
    <w:link w:val="PodnojeChar"/>
    <w:rsid w:val="00837EF1"/>
    <w:pPr>
      <w:tabs>
        <w:tab w:val="center" w:pos="4536"/>
        <w:tab w:val="right" w:pos="9072"/>
      </w:tabs>
    </w:pPr>
  </w:style>
  <w:style w:type="character" w:customStyle="1" w:styleId="PodnojeChar">
    <w:name w:val="Podnožje Char"/>
    <w:basedOn w:val="Zadanifontodlomka"/>
    <w:link w:val="Podnoje"/>
    <w:rsid w:val="00837EF1"/>
    <w:rPr>
      <w:rFonts w:ascii="Arial" w:eastAsia="Times New Roman" w:hAnsi="Arial" w:cs="Arial"/>
      <w:szCs w:val="24"/>
    </w:rPr>
  </w:style>
  <w:style w:type="character" w:styleId="Brojstranice">
    <w:name w:val="page number"/>
    <w:basedOn w:val="Zadanifontodlomka"/>
    <w:rsid w:val="00837EF1"/>
  </w:style>
  <w:style w:type="character" w:styleId="Naglaeno">
    <w:name w:val="Strong"/>
    <w:uiPriority w:val="22"/>
    <w:qFormat/>
    <w:rsid w:val="00837EF1"/>
    <w:rPr>
      <w:b/>
      <w:bCs/>
    </w:rPr>
  </w:style>
  <w:style w:type="paragraph" w:customStyle="1" w:styleId="StyleTIFLOLOKENINJE12pt">
    <w:name w:val="Style TIFLOLOŠKE NINJE + 12 pt"/>
    <w:basedOn w:val="Normal"/>
    <w:rsid w:val="00837EF1"/>
    <w:pPr>
      <w:numPr>
        <w:numId w:val="2"/>
      </w:numPr>
      <w:ind w:left="851" w:hanging="851"/>
    </w:pPr>
    <w:rPr>
      <w:rFonts w:ascii="Times New Roman" w:hAnsi="Times New Roman" w:cs="Times New Roman"/>
      <w:b/>
      <w:bCs/>
      <w:sz w:val="24"/>
      <w:lang w:eastAsia="hr-HR"/>
    </w:rPr>
  </w:style>
  <w:style w:type="paragraph" w:customStyle="1" w:styleId="TIFLOLOKENINJE">
    <w:name w:val="TIFLOLOŠKE NINJE"/>
    <w:basedOn w:val="Normal"/>
    <w:rsid w:val="00837EF1"/>
    <w:pPr>
      <w:numPr>
        <w:numId w:val="4"/>
      </w:numPr>
    </w:pPr>
    <w:rPr>
      <w:rFonts w:ascii="Times New Roman" w:hAnsi="Times New Roman" w:cs="Times New Roman"/>
      <w:b/>
      <w:sz w:val="32"/>
      <w:lang w:eastAsia="hr-HR"/>
    </w:rPr>
  </w:style>
  <w:style w:type="paragraph" w:styleId="Tijeloteksta2">
    <w:name w:val="Body Text 2"/>
    <w:basedOn w:val="Normal"/>
    <w:link w:val="Tijeloteksta2Char"/>
    <w:rsid w:val="00837EF1"/>
    <w:rPr>
      <w:rFonts w:ascii="Times New Roman" w:hAnsi="Times New Roman" w:cs="Times New Roman"/>
      <w:b/>
      <w:bCs/>
      <w:sz w:val="24"/>
      <w:lang w:eastAsia="hr-HR"/>
    </w:rPr>
  </w:style>
  <w:style w:type="character" w:customStyle="1" w:styleId="Tijeloteksta2Char">
    <w:name w:val="Tijelo teksta 2 Char"/>
    <w:basedOn w:val="Zadanifontodlomka"/>
    <w:link w:val="Tijeloteksta2"/>
    <w:rsid w:val="00837EF1"/>
    <w:rPr>
      <w:rFonts w:ascii="Times New Roman" w:eastAsia="Times New Roman" w:hAnsi="Times New Roman" w:cs="Times New Roman"/>
      <w:b/>
      <w:bCs/>
      <w:sz w:val="24"/>
      <w:szCs w:val="24"/>
      <w:lang w:eastAsia="hr-HR"/>
    </w:rPr>
  </w:style>
  <w:style w:type="table" w:styleId="Reetkatablice">
    <w:name w:val="Table Grid"/>
    <w:basedOn w:val="Obinatablica"/>
    <w:uiPriority w:val="59"/>
    <w:rsid w:val="00837EF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rsid w:val="00837EF1"/>
    <w:rPr>
      <w:color w:val="0000FF"/>
      <w:u w:val="single"/>
    </w:rPr>
  </w:style>
  <w:style w:type="paragraph" w:styleId="Bezproreda">
    <w:name w:val="No Spacing"/>
    <w:uiPriority w:val="1"/>
    <w:qFormat/>
    <w:rsid w:val="00837EF1"/>
    <w:pPr>
      <w:spacing w:after="0" w:line="240" w:lineRule="auto"/>
    </w:pPr>
    <w:rPr>
      <w:rFonts w:ascii="Calibri" w:eastAsia="Times New Roman" w:hAnsi="Calibri" w:cs="Times New Roman"/>
      <w:lang w:eastAsia="hr-HR"/>
    </w:rPr>
  </w:style>
  <w:style w:type="paragraph" w:styleId="Odlomakpopisa">
    <w:name w:val="List Paragraph"/>
    <w:basedOn w:val="Normal"/>
    <w:uiPriority w:val="34"/>
    <w:qFormat/>
    <w:rsid w:val="00837EF1"/>
    <w:pPr>
      <w:ind w:left="720"/>
      <w:contextualSpacing/>
    </w:pPr>
  </w:style>
  <w:style w:type="paragraph" w:styleId="Obinitekst">
    <w:name w:val="Plain Text"/>
    <w:basedOn w:val="Normal"/>
    <w:link w:val="ObinitekstChar"/>
    <w:uiPriority w:val="99"/>
    <w:unhideWhenUsed/>
    <w:rsid w:val="00837EF1"/>
    <w:rPr>
      <w:rFonts w:eastAsia="Calibri"/>
      <w:sz w:val="20"/>
      <w:szCs w:val="20"/>
    </w:rPr>
  </w:style>
  <w:style w:type="character" w:customStyle="1" w:styleId="ObinitekstChar">
    <w:name w:val="Obični tekst Char"/>
    <w:basedOn w:val="Zadanifontodlomka"/>
    <w:link w:val="Obinitekst"/>
    <w:uiPriority w:val="99"/>
    <w:rsid w:val="00837EF1"/>
    <w:rPr>
      <w:rFonts w:ascii="Arial" w:eastAsia="Calibri" w:hAnsi="Arial" w:cs="Arial"/>
      <w:sz w:val="20"/>
      <w:szCs w:val="20"/>
    </w:rPr>
  </w:style>
  <w:style w:type="paragraph" w:customStyle="1" w:styleId="Textbody">
    <w:name w:val="Text body"/>
    <w:basedOn w:val="Tijeloteksta"/>
    <w:rsid w:val="00837EF1"/>
    <w:pPr>
      <w:widowControl w:val="0"/>
    </w:pPr>
    <w:rPr>
      <w:rFonts w:ascii="Times New Roman" w:hAnsi="Times New Roman" w:cs="Times New Roman"/>
      <w:sz w:val="20"/>
      <w:szCs w:val="20"/>
      <w:lang w:val="de-DE" w:eastAsia="de-DE"/>
    </w:rPr>
  </w:style>
  <w:style w:type="paragraph" w:styleId="Tijeloteksta">
    <w:name w:val="Body Text"/>
    <w:basedOn w:val="Normal"/>
    <w:link w:val="TijelotekstaChar"/>
    <w:uiPriority w:val="99"/>
    <w:semiHidden/>
    <w:unhideWhenUsed/>
    <w:rsid w:val="00837EF1"/>
    <w:pPr>
      <w:spacing w:after="120"/>
    </w:pPr>
  </w:style>
  <w:style w:type="character" w:customStyle="1" w:styleId="TijelotekstaChar">
    <w:name w:val="Tijelo teksta Char"/>
    <w:basedOn w:val="Zadanifontodlomka"/>
    <w:link w:val="Tijeloteksta"/>
    <w:uiPriority w:val="99"/>
    <w:semiHidden/>
    <w:rsid w:val="00837EF1"/>
    <w:rPr>
      <w:rFonts w:ascii="Arial" w:eastAsia="Times New Roman" w:hAnsi="Arial" w:cs="Arial"/>
      <w:szCs w:val="24"/>
    </w:rPr>
  </w:style>
  <w:style w:type="paragraph" w:styleId="Zaglavlje">
    <w:name w:val="header"/>
    <w:basedOn w:val="Normal"/>
    <w:link w:val="ZaglavljeChar"/>
    <w:uiPriority w:val="99"/>
    <w:unhideWhenUsed/>
    <w:rsid w:val="00837EF1"/>
    <w:pPr>
      <w:tabs>
        <w:tab w:val="center" w:pos="4320"/>
        <w:tab w:val="right" w:pos="8640"/>
      </w:tabs>
    </w:pPr>
  </w:style>
  <w:style w:type="character" w:customStyle="1" w:styleId="ZaglavljeChar">
    <w:name w:val="Zaglavlje Char"/>
    <w:basedOn w:val="Zadanifontodlomka"/>
    <w:link w:val="Zaglavlje"/>
    <w:uiPriority w:val="99"/>
    <w:rsid w:val="00837EF1"/>
    <w:rPr>
      <w:rFonts w:ascii="Arial" w:eastAsia="Times New Roman" w:hAnsi="Arial" w:cs="Arial"/>
      <w:szCs w:val="24"/>
    </w:rPr>
  </w:style>
  <w:style w:type="character" w:styleId="Istaknuto">
    <w:name w:val="Emphasis"/>
    <w:basedOn w:val="Zadanifontodlomka"/>
    <w:uiPriority w:val="20"/>
    <w:qFormat/>
    <w:rsid w:val="00837EF1"/>
    <w:rPr>
      <w:i/>
      <w:iCs/>
    </w:rPr>
  </w:style>
  <w:style w:type="paragraph" w:styleId="StandardWeb">
    <w:name w:val="Normal (Web)"/>
    <w:basedOn w:val="Normal"/>
    <w:uiPriority w:val="99"/>
    <w:unhideWhenUsed/>
    <w:rsid w:val="00837EF1"/>
    <w:rPr>
      <w:rFonts w:ascii="Times New Roman" w:hAnsi="Times New Roman" w:cs="Times New Roman"/>
      <w:sz w:val="24"/>
      <w:lang w:eastAsia="hr-HR"/>
    </w:rPr>
  </w:style>
  <w:style w:type="paragraph" w:customStyle="1" w:styleId="Default">
    <w:name w:val="Default"/>
    <w:rsid w:val="00837EF1"/>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Zadanifontodlomka"/>
    <w:rsid w:val="002834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F1"/>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837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eading 3 Char"/>
    <w:basedOn w:val="Normal"/>
    <w:next w:val="Normal"/>
    <w:link w:val="Heading3Char1"/>
    <w:qFormat/>
    <w:rsid w:val="00837EF1"/>
    <w:pPr>
      <w:keepNext/>
      <w:spacing w:before="240" w:after="60"/>
      <w:outlineLvl w:val="2"/>
    </w:pPr>
    <w:rPr>
      <w:b/>
      <w:bCs/>
      <w:noProof/>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EF1"/>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Heading 3 Char Char"/>
    <w:basedOn w:val="DefaultParagraphFont"/>
    <w:link w:val="Heading3"/>
    <w:rsid w:val="00837EF1"/>
    <w:rPr>
      <w:rFonts w:ascii="Arial" w:eastAsia="Times New Roman" w:hAnsi="Arial" w:cs="Arial"/>
      <w:b/>
      <w:bCs/>
      <w:noProof/>
      <w:sz w:val="26"/>
      <w:szCs w:val="26"/>
      <w:lang w:eastAsia="hr-HR"/>
    </w:rPr>
  </w:style>
  <w:style w:type="paragraph" w:styleId="Footer">
    <w:name w:val="footer"/>
    <w:basedOn w:val="Normal"/>
    <w:link w:val="FooterChar"/>
    <w:rsid w:val="00837EF1"/>
    <w:pPr>
      <w:tabs>
        <w:tab w:val="center" w:pos="4536"/>
        <w:tab w:val="right" w:pos="9072"/>
      </w:tabs>
    </w:pPr>
  </w:style>
  <w:style w:type="character" w:customStyle="1" w:styleId="FooterChar">
    <w:name w:val="Footer Char"/>
    <w:basedOn w:val="DefaultParagraphFont"/>
    <w:link w:val="Footer"/>
    <w:rsid w:val="00837EF1"/>
    <w:rPr>
      <w:rFonts w:ascii="Arial" w:eastAsia="Times New Roman" w:hAnsi="Arial" w:cs="Arial"/>
      <w:szCs w:val="24"/>
    </w:rPr>
  </w:style>
  <w:style w:type="character" w:styleId="PageNumber">
    <w:name w:val="page number"/>
    <w:basedOn w:val="DefaultParagraphFont"/>
    <w:rsid w:val="00837EF1"/>
  </w:style>
  <w:style w:type="character" w:styleId="Strong">
    <w:name w:val="Strong"/>
    <w:uiPriority w:val="22"/>
    <w:qFormat/>
    <w:rsid w:val="00837EF1"/>
    <w:rPr>
      <w:b/>
      <w:bCs/>
    </w:rPr>
  </w:style>
  <w:style w:type="paragraph" w:customStyle="1" w:styleId="StyleTIFLOLOKENINJE12pt">
    <w:name w:val="Style TIFLOLOŠKE NINJE + 12 pt"/>
    <w:basedOn w:val="Normal"/>
    <w:rsid w:val="00837EF1"/>
    <w:pPr>
      <w:numPr>
        <w:numId w:val="2"/>
      </w:numPr>
      <w:ind w:left="851" w:hanging="851"/>
    </w:pPr>
    <w:rPr>
      <w:rFonts w:ascii="Times New Roman" w:hAnsi="Times New Roman" w:cs="Times New Roman"/>
      <w:b/>
      <w:bCs/>
      <w:sz w:val="24"/>
      <w:lang w:eastAsia="hr-HR"/>
    </w:rPr>
  </w:style>
  <w:style w:type="paragraph" w:customStyle="1" w:styleId="TIFLOLOKENINJE">
    <w:name w:val="TIFLOLOŠKE NINJE"/>
    <w:basedOn w:val="Normal"/>
    <w:rsid w:val="00837EF1"/>
    <w:pPr>
      <w:numPr>
        <w:numId w:val="4"/>
      </w:numPr>
    </w:pPr>
    <w:rPr>
      <w:rFonts w:ascii="Times New Roman" w:hAnsi="Times New Roman" w:cs="Times New Roman"/>
      <w:b/>
      <w:sz w:val="32"/>
      <w:lang w:eastAsia="hr-HR"/>
    </w:rPr>
  </w:style>
  <w:style w:type="paragraph" w:styleId="BodyText2">
    <w:name w:val="Body Text 2"/>
    <w:basedOn w:val="Normal"/>
    <w:link w:val="BodyText2Char"/>
    <w:rsid w:val="00837EF1"/>
    <w:rPr>
      <w:rFonts w:ascii="Times New Roman" w:hAnsi="Times New Roman" w:cs="Times New Roman"/>
      <w:b/>
      <w:bCs/>
      <w:sz w:val="24"/>
      <w:lang w:eastAsia="hr-HR"/>
    </w:rPr>
  </w:style>
  <w:style w:type="character" w:customStyle="1" w:styleId="BodyText2Char">
    <w:name w:val="Body Text 2 Char"/>
    <w:basedOn w:val="DefaultParagraphFont"/>
    <w:link w:val="BodyText2"/>
    <w:rsid w:val="00837EF1"/>
    <w:rPr>
      <w:rFonts w:ascii="Times New Roman" w:eastAsia="Times New Roman" w:hAnsi="Times New Roman" w:cs="Times New Roman"/>
      <w:b/>
      <w:bCs/>
      <w:sz w:val="24"/>
      <w:szCs w:val="24"/>
      <w:lang w:eastAsia="hr-HR"/>
    </w:rPr>
  </w:style>
  <w:style w:type="table" w:styleId="TableGrid">
    <w:name w:val="Table Grid"/>
    <w:basedOn w:val="TableNormal"/>
    <w:uiPriority w:val="59"/>
    <w:rsid w:val="00837EF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37EF1"/>
    <w:rPr>
      <w:color w:val="0000FF"/>
      <w:u w:val="single"/>
    </w:rPr>
  </w:style>
  <w:style w:type="paragraph" w:styleId="NoSpacing">
    <w:name w:val="No Spacing"/>
    <w:uiPriority w:val="1"/>
    <w:qFormat/>
    <w:rsid w:val="00837EF1"/>
    <w:pPr>
      <w:spacing w:after="0" w:line="240" w:lineRule="auto"/>
    </w:pPr>
    <w:rPr>
      <w:rFonts w:ascii="Calibri" w:eastAsia="Times New Roman" w:hAnsi="Calibri" w:cs="Times New Roman"/>
      <w:lang w:eastAsia="hr-HR"/>
    </w:rPr>
  </w:style>
  <w:style w:type="paragraph" w:styleId="ListParagraph">
    <w:name w:val="List Paragraph"/>
    <w:basedOn w:val="Normal"/>
    <w:uiPriority w:val="34"/>
    <w:qFormat/>
    <w:rsid w:val="00837EF1"/>
    <w:pPr>
      <w:ind w:left="720"/>
      <w:contextualSpacing/>
    </w:pPr>
  </w:style>
  <w:style w:type="paragraph" w:styleId="PlainText">
    <w:name w:val="Plain Text"/>
    <w:basedOn w:val="Normal"/>
    <w:link w:val="PlainTextChar"/>
    <w:uiPriority w:val="99"/>
    <w:unhideWhenUsed/>
    <w:rsid w:val="00837EF1"/>
    <w:rPr>
      <w:rFonts w:eastAsia="Calibri"/>
      <w:sz w:val="20"/>
      <w:szCs w:val="20"/>
    </w:rPr>
  </w:style>
  <w:style w:type="character" w:customStyle="1" w:styleId="PlainTextChar">
    <w:name w:val="Plain Text Char"/>
    <w:basedOn w:val="DefaultParagraphFont"/>
    <w:link w:val="PlainText"/>
    <w:uiPriority w:val="99"/>
    <w:rsid w:val="00837EF1"/>
    <w:rPr>
      <w:rFonts w:ascii="Arial" w:eastAsia="Calibri" w:hAnsi="Arial" w:cs="Arial"/>
      <w:sz w:val="20"/>
      <w:szCs w:val="20"/>
    </w:rPr>
  </w:style>
  <w:style w:type="paragraph" w:customStyle="1" w:styleId="Textbody">
    <w:name w:val="Text body"/>
    <w:basedOn w:val="BodyText"/>
    <w:rsid w:val="00837EF1"/>
    <w:pPr>
      <w:widowControl w:val="0"/>
    </w:pPr>
    <w:rPr>
      <w:rFonts w:ascii="Times New Roman" w:hAnsi="Times New Roman" w:cs="Times New Roman"/>
      <w:sz w:val="20"/>
      <w:szCs w:val="20"/>
      <w:lang w:val="de-DE" w:eastAsia="de-DE"/>
    </w:rPr>
  </w:style>
  <w:style w:type="paragraph" w:styleId="BodyText">
    <w:name w:val="Body Text"/>
    <w:basedOn w:val="Normal"/>
    <w:link w:val="BodyTextChar"/>
    <w:uiPriority w:val="99"/>
    <w:semiHidden/>
    <w:unhideWhenUsed/>
    <w:rsid w:val="00837EF1"/>
    <w:pPr>
      <w:spacing w:after="120"/>
    </w:pPr>
  </w:style>
  <w:style w:type="character" w:customStyle="1" w:styleId="BodyTextChar">
    <w:name w:val="Body Text Char"/>
    <w:basedOn w:val="DefaultParagraphFont"/>
    <w:link w:val="BodyText"/>
    <w:uiPriority w:val="99"/>
    <w:semiHidden/>
    <w:rsid w:val="00837EF1"/>
    <w:rPr>
      <w:rFonts w:ascii="Arial" w:eastAsia="Times New Roman" w:hAnsi="Arial" w:cs="Arial"/>
      <w:szCs w:val="24"/>
    </w:rPr>
  </w:style>
  <w:style w:type="paragraph" w:styleId="Header">
    <w:name w:val="header"/>
    <w:basedOn w:val="Normal"/>
    <w:link w:val="HeaderChar"/>
    <w:uiPriority w:val="99"/>
    <w:unhideWhenUsed/>
    <w:rsid w:val="00837EF1"/>
    <w:pPr>
      <w:tabs>
        <w:tab w:val="center" w:pos="4320"/>
        <w:tab w:val="right" w:pos="8640"/>
      </w:tabs>
    </w:pPr>
  </w:style>
  <w:style w:type="character" w:customStyle="1" w:styleId="HeaderChar">
    <w:name w:val="Header Char"/>
    <w:basedOn w:val="DefaultParagraphFont"/>
    <w:link w:val="Header"/>
    <w:uiPriority w:val="99"/>
    <w:rsid w:val="00837EF1"/>
    <w:rPr>
      <w:rFonts w:ascii="Arial" w:eastAsia="Times New Roman" w:hAnsi="Arial" w:cs="Arial"/>
      <w:szCs w:val="24"/>
    </w:rPr>
  </w:style>
  <w:style w:type="character" w:styleId="Emphasis">
    <w:name w:val="Emphasis"/>
    <w:basedOn w:val="DefaultParagraphFont"/>
    <w:uiPriority w:val="20"/>
    <w:qFormat/>
    <w:rsid w:val="00837EF1"/>
    <w:rPr>
      <w:i/>
      <w:iCs/>
    </w:rPr>
  </w:style>
  <w:style w:type="paragraph" w:styleId="NormalWeb">
    <w:name w:val="Normal (Web)"/>
    <w:basedOn w:val="Normal"/>
    <w:uiPriority w:val="99"/>
    <w:unhideWhenUsed/>
    <w:rsid w:val="00837EF1"/>
    <w:rPr>
      <w:rFonts w:ascii="Times New Roman" w:hAnsi="Times New Roman" w:cs="Times New Roman"/>
      <w:sz w:val="24"/>
      <w:lang w:eastAsia="hr-HR"/>
    </w:rPr>
  </w:style>
  <w:style w:type="paragraph" w:customStyle="1" w:styleId="Default">
    <w:name w:val="Default"/>
    <w:rsid w:val="00837EF1"/>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2834FC"/>
  </w:style>
</w:styles>
</file>

<file path=word/webSettings.xml><?xml version="1.0" encoding="utf-8"?>
<w:webSettings xmlns:r="http://schemas.openxmlformats.org/officeDocument/2006/relationships" xmlns:w="http://schemas.openxmlformats.org/wordprocessingml/2006/main">
  <w:divs>
    <w:div w:id="121731508">
      <w:bodyDiv w:val="1"/>
      <w:marLeft w:val="0"/>
      <w:marRight w:val="0"/>
      <w:marTop w:val="0"/>
      <w:marBottom w:val="0"/>
      <w:divBdr>
        <w:top w:val="none" w:sz="0" w:space="0" w:color="auto"/>
        <w:left w:val="none" w:sz="0" w:space="0" w:color="auto"/>
        <w:bottom w:val="none" w:sz="0" w:space="0" w:color="auto"/>
        <w:right w:val="none" w:sz="0" w:space="0" w:color="auto"/>
      </w:divBdr>
    </w:div>
    <w:div w:id="819855663">
      <w:bodyDiv w:val="1"/>
      <w:marLeft w:val="0"/>
      <w:marRight w:val="0"/>
      <w:marTop w:val="0"/>
      <w:marBottom w:val="0"/>
      <w:divBdr>
        <w:top w:val="none" w:sz="0" w:space="0" w:color="auto"/>
        <w:left w:val="none" w:sz="0" w:space="0" w:color="auto"/>
        <w:bottom w:val="none" w:sz="0" w:space="0" w:color="auto"/>
        <w:right w:val="none" w:sz="0" w:space="0" w:color="auto"/>
      </w:divBdr>
    </w:div>
    <w:div w:id="1198472820">
      <w:bodyDiv w:val="1"/>
      <w:marLeft w:val="0"/>
      <w:marRight w:val="0"/>
      <w:marTop w:val="0"/>
      <w:marBottom w:val="0"/>
      <w:divBdr>
        <w:top w:val="none" w:sz="0" w:space="0" w:color="auto"/>
        <w:left w:val="none" w:sz="0" w:space="0" w:color="auto"/>
        <w:bottom w:val="none" w:sz="0" w:space="0" w:color="auto"/>
        <w:right w:val="none" w:sz="0" w:space="0" w:color="auto"/>
      </w:divBdr>
    </w:div>
    <w:div w:id="1491751185">
      <w:bodyDiv w:val="1"/>
      <w:marLeft w:val="0"/>
      <w:marRight w:val="0"/>
      <w:marTop w:val="0"/>
      <w:marBottom w:val="0"/>
      <w:divBdr>
        <w:top w:val="none" w:sz="0" w:space="0" w:color="auto"/>
        <w:left w:val="none" w:sz="0" w:space="0" w:color="auto"/>
        <w:bottom w:val="none" w:sz="0" w:space="0" w:color="auto"/>
        <w:right w:val="none" w:sz="0" w:space="0" w:color="auto"/>
      </w:divBdr>
    </w:div>
    <w:div w:id="17340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ifloloskimuzej.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antgarde-museum.com/hr/museum/kolekcija/4410-IVAN-PICEL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antgarde-museum.com/hr/museum/kolekcija/4479-VLADO-KRIST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vantgarde-museum.com/hr/museum/kolekcija/4506-VJENCESLAV-RICHTER/" TargetMode="External"/><Relationship Id="rId4" Type="http://schemas.openxmlformats.org/officeDocument/2006/relationships/settings" Target="settings.xml"/><Relationship Id="rId9" Type="http://schemas.openxmlformats.org/officeDocument/2006/relationships/hyperlink" Target="http://www.avantgarde-museum.com/hr/museum/kolekcija/4509-BOZIDAR-RASICA/"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B752F-6BB2-41AF-B4A9-76BADE74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8359</Words>
  <Characters>47648</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Tifloloski muzej</Company>
  <LinksUpToDate>false</LinksUpToDate>
  <CharactersWithSpaces>55896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Bosnar Salihagić</dc:creator>
  <cp:keywords/>
  <dc:description/>
  <cp:lastModifiedBy>Željka Bosnar Salihagić</cp:lastModifiedBy>
  <cp:revision>22</cp:revision>
  <cp:lastPrinted>2014-09-19T11:54:00Z</cp:lastPrinted>
  <dcterms:created xsi:type="dcterms:W3CDTF">2014-09-10T14:34:00Z</dcterms:created>
  <dcterms:modified xsi:type="dcterms:W3CDTF">2014-09-19T11:58:00Z</dcterms:modified>
</cp:coreProperties>
</file>